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E154B" w:rsidRPr="00A91833" w:rsidP="00F9495C">
      <w:pPr>
        <w:pStyle w:val="NoSpacing"/>
        <w:jc w:val="right"/>
        <w:rPr>
          <w:sz w:val="28"/>
          <w:szCs w:val="28"/>
        </w:rPr>
      </w:pPr>
      <w:r w:rsidRPr="00A91833">
        <w:rPr>
          <w:sz w:val="26"/>
          <w:szCs w:val="28"/>
        </w:rPr>
        <w:t xml:space="preserve">            </w:t>
      </w:r>
      <w:r w:rsidRPr="00A91833">
        <w:rPr>
          <w:sz w:val="28"/>
          <w:szCs w:val="28"/>
        </w:rPr>
        <w:t>Дело № 5-</w:t>
      </w:r>
      <w:r w:rsidRPr="00A91833" w:rsidR="00E55088">
        <w:rPr>
          <w:sz w:val="28"/>
          <w:szCs w:val="28"/>
        </w:rPr>
        <w:t>396</w:t>
      </w:r>
      <w:r w:rsidRPr="00A91833" w:rsidR="00862CA6">
        <w:rPr>
          <w:sz w:val="28"/>
          <w:szCs w:val="28"/>
        </w:rPr>
        <w:t>-</w:t>
      </w:r>
      <w:r w:rsidRPr="00A91833" w:rsidR="00E55088">
        <w:rPr>
          <w:sz w:val="28"/>
          <w:szCs w:val="28"/>
        </w:rPr>
        <w:t>1002/2026</w:t>
      </w:r>
    </w:p>
    <w:p w:rsidR="00AE154B" w:rsidRPr="00A91833" w:rsidP="00F9495C">
      <w:pPr>
        <w:pStyle w:val="NoSpacing"/>
        <w:jc w:val="both"/>
        <w:rPr>
          <w:sz w:val="28"/>
          <w:szCs w:val="28"/>
        </w:rPr>
      </w:pPr>
    </w:p>
    <w:p w:rsidR="00AE154B" w:rsidRPr="00A91833" w:rsidP="00F9495C">
      <w:pPr>
        <w:pStyle w:val="NoSpacing"/>
        <w:jc w:val="center"/>
        <w:rPr>
          <w:sz w:val="28"/>
          <w:szCs w:val="28"/>
        </w:rPr>
      </w:pPr>
      <w:r w:rsidRPr="00A91833">
        <w:rPr>
          <w:sz w:val="28"/>
          <w:szCs w:val="28"/>
        </w:rPr>
        <w:t>ПОСТАНОВЛЕНИЕ</w:t>
      </w:r>
    </w:p>
    <w:p w:rsidR="00AE154B" w:rsidRPr="00A91833" w:rsidP="00F9495C">
      <w:pPr>
        <w:pStyle w:val="NoSpacing"/>
        <w:jc w:val="center"/>
        <w:rPr>
          <w:sz w:val="28"/>
          <w:szCs w:val="28"/>
        </w:rPr>
      </w:pPr>
      <w:r w:rsidRPr="00A91833">
        <w:rPr>
          <w:sz w:val="28"/>
          <w:szCs w:val="28"/>
        </w:rPr>
        <w:t>по делу об административном правонарушении</w:t>
      </w:r>
    </w:p>
    <w:p w:rsidR="00AE154B" w:rsidRPr="00A91833" w:rsidP="00F9495C">
      <w:pPr>
        <w:pStyle w:val="NoSpacing"/>
        <w:jc w:val="both"/>
        <w:rPr>
          <w:sz w:val="28"/>
          <w:szCs w:val="28"/>
        </w:rPr>
      </w:pPr>
      <w:r w:rsidRPr="00A91833">
        <w:rPr>
          <w:sz w:val="28"/>
          <w:szCs w:val="28"/>
        </w:rPr>
        <w:t xml:space="preserve"> </w:t>
      </w:r>
    </w:p>
    <w:p w:rsidR="00AE154B" w:rsidRPr="00A91833" w:rsidP="00F9495C">
      <w:pPr>
        <w:pStyle w:val="NoSpacing"/>
        <w:jc w:val="both"/>
        <w:rPr>
          <w:sz w:val="28"/>
          <w:szCs w:val="28"/>
        </w:rPr>
      </w:pPr>
      <w:r w:rsidRPr="00A91833">
        <w:rPr>
          <w:sz w:val="28"/>
          <w:szCs w:val="28"/>
        </w:rPr>
        <w:t>3 августа 2026</w:t>
      </w:r>
      <w:r w:rsidRPr="00A91833" w:rsidR="00CF0B25">
        <w:rPr>
          <w:sz w:val="28"/>
          <w:szCs w:val="28"/>
        </w:rPr>
        <w:t xml:space="preserve"> года </w:t>
      </w:r>
      <w:r w:rsidRPr="00A91833" w:rsidR="00CF0B25">
        <w:rPr>
          <w:sz w:val="28"/>
          <w:szCs w:val="28"/>
        </w:rPr>
        <w:tab/>
      </w:r>
      <w:r w:rsidRPr="00A91833" w:rsidR="00CF0B25">
        <w:rPr>
          <w:sz w:val="28"/>
          <w:szCs w:val="28"/>
        </w:rPr>
        <w:tab/>
        <w:t xml:space="preserve">                            </w:t>
      </w:r>
      <w:r w:rsidRPr="00A91833" w:rsidR="005D0BAC">
        <w:rPr>
          <w:sz w:val="28"/>
          <w:szCs w:val="28"/>
        </w:rPr>
        <w:t>п</w:t>
      </w:r>
      <w:r w:rsidRPr="00A91833" w:rsidR="00862CA6">
        <w:rPr>
          <w:sz w:val="28"/>
          <w:szCs w:val="28"/>
        </w:rPr>
        <w:t>г</w:t>
      </w:r>
      <w:r w:rsidRPr="00A91833" w:rsidR="005D0BAC">
        <w:rPr>
          <w:sz w:val="28"/>
          <w:szCs w:val="28"/>
        </w:rPr>
        <w:t>т</w:t>
      </w:r>
      <w:r w:rsidRPr="00A91833" w:rsidR="00862CA6">
        <w:rPr>
          <w:sz w:val="28"/>
          <w:szCs w:val="28"/>
        </w:rPr>
        <w:t xml:space="preserve">. </w:t>
      </w:r>
      <w:r w:rsidRPr="00A91833" w:rsidR="005D0BAC">
        <w:rPr>
          <w:sz w:val="28"/>
          <w:szCs w:val="28"/>
        </w:rPr>
        <w:t>Октябрьское</w:t>
      </w:r>
      <w:r w:rsidRPr="00A91833" w:rsidR="00CF0B25">
        <w:rPr>
          <w:sz w:val="28"/>
          <w:szCs w:val="28"/>
        </w:rPr>
        <w:t xml:space="preserve"> ХМАО-Югры</w:t>
      </w:r>
    </w:p>
    <w:p w:rsidR="00AE154B" w:rsidRPr="00A91833" w:rsidP="00F9495C">
      <w:pPr>
        <w:pStyle w:val="NoSpacing"/>
        <w:jc w:val="both"/>
        <w:rPr>
          <w:sz w:val="28"/>
          <w:szCs w:val="28"/>
        </w:rPr>
      </w:pPr>
    </w:p>
    <w:p w:rsidR="00E55088" w:rsidRPr="00A91833" w:rsidP="00F9495C">
      <w:pPr>
        <w:pStyle w:val="NoSpacing"/>
        <w:jc w:val="both"/>
        <w:rPr>
          <w:sz w:val="28"/>
          <w:szCs w:val="28"/>
        </w:rPr>
      </w:pPr>
      <w:r w:rsidRPr="00A91833">
        <w:rPr>
          <w:sz w:val="28"/>
          <w:szCs w:val="28"/>
        </w:rPr>
        <w:t xml:space="preserve">    </w:t>
      </w:r>
      <w:r w:rsidRPr="00A91833">
        <w:rPr>
          <w:sz w:val="28"/>
          <w:szCs w:val="28"/>
        </w:rPr>
        <w:tab/>
        <w:t>Мировой судья судебного участка №</w:t>
      </w:r>
      <w:r w:rsidRPr="00A91833" w:rsidR="005D0BAC">
        <w:rPr>
          <w:sz w:val="28"/>
          <w:szCs w:val="28"/>
        </w:rPr>
        <w:t xml:space="preserve"> 1</w:t>
      </w:r>
      <w:r w:rsidRPr="00A91833">
        <w:rPr>
          <w:sz w:val="28"/>
          <w:szCs w:val="28"/>
        </w:rPr>
        <w:t xml:space="preserve"> </w:t>
      </w:r>
      <w:r w:rsidRPr="00A91833" w:rsidR="005D0BAC">
        <w:rPr>
          <w:sz w:val="28"/>
          <w:szCs w:val="28"/>
        </w:rPr>
        <w:t>Октябрьского</w:t>
      </w:r>
      <w:r w:rsidRPr="00A91833">
        <w:rPr>
          <w:sz w:val="28"/>
          <w:szCs w:val="28"/>
        </w:rPr>
        <w:t xml:space="preserve"> судебного района Ханты-Мансийского автономного округа – Югры </w:t>
      </w:r>
      <w:r w:rsidRPr="00A91833" w:rsidR="005D0BAC">
        <w:rPr>
          <w:sz w:val="28"/>
          <w:szCs w:val="28"/>
        </w:rPr>
        <w:t>Кравченко А.Ю.</w:t>
      </w:r>
      <w:r w:rsidRPr="00A91833" w:rsidR="00EA11A9">
        <w:rPr>
          <w:sz w:val="28"/>
          <w:szCs w:val="28"/>
        </w:rPr>
        <w:t>, исполняющий обязанности мирового судьи судебного участка №2 Октябрьского судебного района ХМАО-Югры,</w:t>
      </w:r>
    </w:p>
    <w:p w:rsidR="00AE154B" w:rsidRPr="00A91833" w:rsidP="00E55088">
      <w:pPr>
        <w:pStyle w:val="NoSpacing"/>
        <w:ind w:firstLine="708"/>
        <w:jc w:val="both"/>
        <w:rPr>
          <w:sz w:val="28"/>
          <w:szCs w:val="28"/>
        </w:rPr>
      </w:pPr>
      <w:r w:rsidRPr="00A91833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предусмотренного </w:t>
      </w:r>
      <w:r w:rsidRPr="00A91833" w:rsidR="00E55088">
        <w:rPr>
          <w:sz w:val="28"/>
          <w:szCs w:val="28"/>
        </w:rPr>
        <w:t>ч. 4</w:t>
      </w:r>
      <w:r w:rsidRPr="00A91833" w:rsidR="002639D1">
        <w:rPr>
          <w:sz w:val="28"/>
          <w:szCs w:val="28"/>
        </w:rPr>
        <w:t xml:space="preserve"> </w:t>
      </w:r>
      <w:r w:rsidRPr="00A91833">
        <w:rPr>
          <w:sz w:val="28"/>
          <w:szCs w:val="28"/>
        </w:rPr>
        <w:t>ст. 1</w:t>
      </w:r>
      <w:r w:rsidRPr="00A91833" w:rsidR="002639D1">
        <w:rPr>
          <w:sz w:val="28"/>
          <w:szCs w:val="28"/>
        </w:rPr>
        <w:t>5.12</w:t>
      </w:r>
      <w:r w:rsidRPr="00A91833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Pr="00A91833" w:rsidR="00E55088">
        <w:rPr>
          <w:sz w:val="28"/>
          <w:szCs w:val="28"/>
        </w:rPr>
        <w:t xml:space="preserve"> в отношении</w:t>
      </w:r>
      <w:r w:rsidRPr="00A91833">
        <w:rPr>
          <w:sz w:val="28"/>
          <w:szCs w:val="28"/>
        </w:rPr>
        <w:t xml:space="preserve"> </w:t>
      </w:r>
      <w:r w:rsidR="00A91833">
        <w:rPr>
          <w:sz w:val="28"/>
          <w:szCs w:val="28"/>
        </w:rPr>
        <w:t>*</w:t>
      </w:r>
      <w:r w:rsidRPr="00A91833" w:rsidR="00E55088">
        <w:rPr>
          <w:sz w:val="28"/>
          <w:szCs w:val="28"/>
        </w:rPr>
        <w:t xml:space="preserve"> </w:t>
      </w:r>
      <w:r w:rsidRPr="00A91833" w:rsidR="00E55088">
        <w:rPr>
          <w:sz w:val="28"/>
          <w:szCs w:val="28"/>
        </w:rPr>
        <w:t>Малабаева</w:t>
      </w:r>
      <w:r w:rsidRPr="00A91833" w:rsidR="00E55088">
        <w:rPr>
          <w:sz w:val="28"/>
          <w:szCs w:val="28"/>
        </w:rPr>
        <w:t xml:space="preserve"> Марселя </w:t>
      </w:r>
      <w:r w:rsidRPr="00A91833" w:rsidR="00E55088">
        <w:rPr>
          <w:sz w:val="28"/>
          <w:szCs w:val="28"/>
        </w:rPr>
        <w:t>Рафисовича</w:t>
      </w:r>
      <w:r w:rsidRPr="00A91833" w:rsidR="00E55088">
        <w:rPr>
          <w:sz w:val="28"/>
          <w:szCs w:val="28"/>
        </w:rPr>
        <w:t xml:space="preserve">, </w:t>
      </w:r>
      <w:r w:rsidRPr="00A91833" w:rsidR="00A91833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A91833" w:rsidR="00E55088">
        <w:rPr>
          <w:sz w:val="28"/>
          <w:szCs w:val="28"/>
        </w:rPr>
        <w:t>,</w:t>
      </w:r>
    </w:p>
    <w:p w:rsidR="00F83174" w:rsidRPr="00A91833" w:rsidP="00F9495C">
      <w:pPr>
        <w:pStyle w:val="NoSpacing"/>
        <w:jc w:val="center"/>
        <w:rPr>
          <w:sz w:val="28"/>
          <w:szCs w:val="28"/>
        </w:rPr>
      </w:pPr>
    </w:p>
    <w:p w:rsidR="00AE154B" w:rsidRPr="00A91833" w:rsidP="00F9495C">
      <w:pPr>
        <w:pStyle w:val="NoSpacing"/>
        <w:jc w:val="center"/>
        <w:rPr>
          <w:sz w:val="28"/>
          <w:szCs w:val="28"/>
        </w:rPr>
      </w:pPr>
      <w:r w:rsidRPr="00A91833">
        <w:rPr>
          <w:sz w:val="28"/>
          <w:szCs w:val="28"/>
        </w:rPr>
        <w:t>УСТАНОВИЛ:</w:t>
      </w:r>
    </w:p>
    <w:p w:rsidR="00F83174" w:rsidRPr="00A91833" w:rsidP="00B76C49">
      <w:pPr>
        <w:pStyle w:val="NoSpacing"/>
        <w:ind w:firstLine="708"/>
        <w:jc w:val="both"/>
        <w:rPr>
          <w:rStyle w:val="s1"/>
          <w:color w:val="000000"/>
          <w:sz w:val="28"/>
          <w:szCs w:val="28"/>
        </w:rPr>
      </w:pPr>
    </w:p>
    <w:p w:rsidR="00FB3632" w:rsidRPr="00A91833" w:rsidP="00B76C49">
      <w:pPr>
        <w:pStyle w:val="NoSpacing"/>
        <w:ind w:firstLine="708"/>
        <w:jc w:val="both"/>
        <w:rPr>
          <w:rStyle w:val="s1"/>
          <w:color w:val="000000"/>
          <w:sz w:val="28"/>
          <w:szCs w:val="28"/>
        </w:rPr>
      </w:pPr>
      <w:r w:rsidRPr="00A91833">
        <w:rPr>
          <w:rStyle w:val="s1"/>
          <w:color w:val="000000"/>
          <w:sz w:val="28"/>
          <w:szCs w:val="28"/>
        </w:rPr>
        <w:t>01 июня 2026</w:t>
      </w:r>
      <w:r w:rsidRPr="00A91833" w:rsidR="00645C0A">
        <w:rPr>
          <w:rStyle w:val="s1"/>
          <w:color w:val="000000"/>
          <w:sz w:val="28"/>
          <w:szCs w:val="28"/>
        </w:rPr>
        <w:t xml:space="preserve"> года в 1</w:t>
      </w:r>
      <w:r w:rsidRPr="00A91833">
        <w:rPr>
          <w:rStyle w:val="s1"/>
          <w:color w:val="000000"/>
          <w:sz w:val="28"/>
          <w:szCs w:val="28"/>
        </w:rPr>
        <w:t>6 часов 0</w:t>
      </w:r>
      <w:r w:rsidRPr="00A91833" w:rsidR="00F83174">
        <w:rPr>
          <w:rStyle w:val="s1"/>
          <w:color w:val="000000"/>
          <w:sz w:val="28"/>
          <w:szCs w:val="28"/>
        </w:rPr>
        <w:t>0</w:t>
      </w:r>
      <w:r w:rsidRPr="00A91833" w:rsidR="00645C0A">
        <w:rPr>
          <w:rStyle w:val="s1"/>
          <w:color w:val="000000"/>
          <w:sz w:val="28"/>
          <w:szCs w:val="28"/>
        </w:rPr>
        <w:t xml:space="preserve"> минут </w:t>
      </w:r>
      <w:r w:rsidR="00A91833">
        <w:rPr>
          <w:rStyle w:val="s1"/>
          <w:color w:val="000000"/>
          <w:sz w:val="28"/>
          <w:szCs w:val="28"/>
        </w:rPr>
        <w:t>*</w:t>
      </w:r>
      <w:r w:rsidRPr="00A91833" w:rsidR="00A94C0D">
        <w:rPr>
          <w:rStyle w:val="s1"/>
          <w:color w:val="000000"/>
          <w:sz w:val="28"/>
          <w:szCs w:val="28"/>
        </w:rPr>
        <w:t xml:space="preserve"> </w:t>
      </w:r>
      <w:r w:rsidRPr="00A91833" w:rsidR="00A94C0D">
        <w:rPr>
          <w:rStyle w:val="s1"/>
          <w:color w:val="000000"/>
          <w:sz w:val="28"/>
          <w:szCs w:val="28"/>
        </w:rPr>
        <w:t>Малабаев</w:t>
      </w:r>
      <w:r w:rsidRPr="00A91833" w:rsidR="00A94C0D">
        <w:rPr>
          <w:rStyle w:val="s1"/>
          <w:color w:val="000000"/>
          <w:sz w:val="28"/>
          <w:szCs w:val="28"/>
        </w:rPr>
        <w:t xml:space="preserve"> М.Р.</w:t>
      </w:r>
      <w:r w:rsidRPr="00A91833">
        <w:rPr>
          <w:rStyle w:val="s1"/>
          <w:color w:val="000000"/>
          <w:sz w:val="28"/>
          <w:szCs w:val="28"/>
        </w:rPr>
        <w:t xml:space="preserve"> </w:t>
      </w:r>
      <w:r w:rsidRPr="00A91833" w:rsidR="00645C0A">
        <w:rPr>
          <w:rStyle w:val="s1"/>
          <w:color w:val="000000"/>
          <w:sz w:val="28"/>
          <w:szCs w:val="28"/>
        </w:rPr>
        <w:t>по адресу:</w:t>
      </w:r>
      <w:r w:rsidRPr="00A91833" w:rsidR="00A94C0D">
        <w:rPr>
          <w:rStyle w:val="s1"/>
          <w:color w:val="000000"/>
          <w:sz w:val="28"/>
          <w:szCs w:val="28"/>
        </w:rPr>
        <w:t xml:space="preserve"> </w:t>
      </w:r>
      <w:r w:rsidR="00A91833">
        <w:rPr>
          <w:rStyle w:val="s1"/>
          <w:color w:val="000000"/>
          <w:sz w:val="28"/>
          <w:szCs w:val="28"/>
        </w:rPr>
        <w:t>*</w:t>
      </w:r>
      <w:r w:rsidRPr="00A91833" w:rsidR="00645C0A">
        <w:rPr>
          <w:rStyle w:val="s1"/>
          <w:color w:val="000000"/>
          <w:sz w:val="28"/>
          <w:szCs w:val="28"/>
        </w:rPr>
        <w:t>,</w:t>
      </w:r>
      <w:r w:rsidRPr="00A91833" w:rsidR="00A94C0D">
        <w:rPr>
          <w:rStyle w:val="s1"/>
          <w:color w:val="000000"/>
          <w:sz w:val="28"/>
          <w:szCs w:val="28"/>
        </w:rPr>
        <w:t xml:space="preserve"> </w:t>
      </w:r>
      <w:r w:rsidRPr="00A91833" w:rsidR="004B18C9">
        <w:rPr>
          <w:rStyle w:val="s1"/>
          <w:color w:val="000000"/>
          <w:sz w:val="28"/>
          <w:szCs w:val="28"/>
        </w:rPr>
        <w:t xml:space="preserve">допускает нарушения обязательных требований: ведет оборот </w:t>
      </w:r>
      <w:r w:rsidRPr="00A91833" w:rsidR="004B18C9">
        <w:rPr>
          <w:rStyle w:val="s1"/>
          <w:color w:val="000000"/>
          <w:sz w:val="28"/>
          <w:szCs w:val="28"/>
        </w:rPr>
        <w:t>никотиносодержащей</w:t>
      </w:r>
      <w:r w:rsidRPr="00A91833" w:rsidR="004B18C9">
        <w:rPr>
          <w:rStyle w:val="s1"/>
          <w:color w:val="000000"/>
          <w:sz w:val="28"/>
          <w:szCs w:val="28"/>
        </w:rPr>
        <w:t xml:space="preserve"> продукции без маркировки и нанесения информации, предусмотренной законодательством Российской Федерации, в случае, если такая маркировка и нанесение такой информации обязательно, а именно: в розничной продаже </w:t>
      </w:r>
      <w:r w:rsidRPr="00A91833" w:rsidR="004B18C9">
        <w:rPr>
          <w:rStyle w:val="s1"/>
          <w:color w:val="000000"/>
          <w:sz w:val="28"/>
          <w:szCs w:val="28"/>
        </w:rPr>
        <w:t>никотиносодержащая</w:t>
      </w:r>
      <w:r w:rsidRPr="00A91833" w:rsidR="004B18C9">
        <w:rPr>
          <w:rStyle w:val="s1"/>
          <w:color w:val="000000"/>
          <w:sz w:val="28"/>
          <w:szCs w:val="28"/>
        </w:rPr>
        <w:t xml:space="preserve"> продукция (табак нагреваемый) </w:t>
      </w:r>
      <w:r w:rsidRPr="00A91833" w:rsidR="004B18C9">
        <w:rPr>
          <w:rStyle w:val="s1"/>
          <w:color w:val="000000"/>
          <w:sz w:val="28"/>
          <w:szCs w:val="28"/>
          <w:lang w:val="en-US"/>
        </w:rPr>
        <w:t>HEETS</w:t>
      </w:r>
      <w:r w:rsidRPr="00A91833" w:rsidR="004B18C9">
        <w:rPr>
          <w:rStyle w:val="s1"/>
          <w:color w:val="000000"/>
          <w:sz w:val="28"/>
          <w:szCs w:val="28"/>
        </w:rPr>
        <w:t xml:space="preserve"> в ассортименте 16 пачек, при сканировании кода маркировки мобильным приложением «</w:t>
      </w:r>
      <w:r w:rsidR="00A91833">
        <w:rPr>
          <w:rStyle w:val="s1"/>
          <w:color w:val="000000"/>
          <w:sz w:val="28"/>
          <w:szCs w:val="28"/>
        </w:rPr>
        <w:t>*</w:t>
      </w:r>
      <w:r w:rsidRPr="00A91833" w:rsidR="004B18C9">
        <w:rPr>
          <w:rStyle w:val="s1"/>
          <w:color w:val="000000"/>
          <w:sz w:val="28"/>
          <w:szCs w:val="28"/>
        </w:rPr>
        <w:t xml:space="preserve">» установлено, что последний получатель товара ИП В. т.е. </w:t>
      </w:r>
      <w:r w:rsidR="00236B99">
        <w:rPr>
          <w:rStyle w:val="s1"/>
          <w:color w:val="000000"/>
          <w:sz w:val="28"/>
          <w:szCs w:val="28"/>
        </w:rPr>
        <w:t>*</w:t>
      </w:r>
      <w:r w:rsidRPr="00A91833" w:rsidR="004B18C9">
        <w:rPr>
          <w:rStyle w:val="s1"/>
          <w:color w:val="000000"/>
          <w:sz w:val="28"/>
          <w:szCs w:val="28"/>
        </w:rPr>
        <w:t xml:space="preserve"> </w:t>
      </w:r>
      <w:r w:rsidRPr="00A91833" w:rsidR="004B18C9">
        <w:rPr>
          <w:rStyle w:val="s1"/>
          <w:color w:val="000000"/>
          <w:sz w:val="28"/>
          <w:szCs w:val="28"/>
        </w:rPr>
        <w:t>Малабаев</w:t>
      </w:r>
      <w:r w:rsidRPr="00A91833" w:rsidR="004B18C9">
        <w:rPr>
          <w:rStyle w:val="s1"/>
          <w:color w:val="000000"/>
          <w:sz w:val="28"/>
          <w:szCs w:val="28"/>
        </w:rPr>
        <w:t xml:space="preserve"> М.Р. не вносит в информационную систему мониторинга сведения в отношении всех действий по обороту </w:t>
      </w:r>
      <w:r w:rsidRPr="00A91833" w:rsidR="004B18C9">
        <w:rPr>
          <w:rStyle w:val="s1"/>
          <w:color w:val="000000"/>
          <w:sz w:val="28"/>
          <w:szCs w:val="28"/>
        </w:rPr>
        <w:t>никотиносодержащей</w:t>
      </w:r>
      <w:r w:rsidRPr="00A91833" w:rsidR="004B18C9">
        <w:rPr>
          <w:rStyle w:val="s1"/>
          <w:color w:val="000000"/>
          <w:sz w:val="28"/>
          <w:szCs w:val="28"/>
        </w:rPr>
        <w:t xml:space="preserve"> продукции в соответствии с Правилами, таким образом, указанные товары считаются немаркированными.</w:t>
      </w:r>
      <w:r w:rsidRPr="00A91833" w:rsidR="00F83174">
        <w:rPr>
          <w:rStyle w:val="s1"/>
          <w:color w:val="000000"/>
          <w:sz w:val="28"/>
          <w:szCs w:val="28"/>
        </w:rPr>
        <w:t xml:space="preserve"> </w:t>
      </w:r>
    </w:p>
    <w:p w:rsidR="003B2AE2" w:rsidRPr="00A91833" w:rsidP="003B2AE2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A91833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A91833">
        <w:rPr>
          <w:color w:val="000000"/>
          <w:sz w:val="28"/>
          <w:szCs w:val="28"/>
          <w:shd w:val="clear" w:color="auto" w:fill="FFFFFF"/>
        </w:rPr>
        <w:t>Малабаев</w:t>
      </w:r>
      <w:r w:rsidRPr="00A91833">
        <w:rPr>
          <w:color w:val="000000"/>
          <w:sz w:val="28"/>
          <w:szCs w:val="28"/>
          <w:shd w:val="clear" w:color="auto" w:fill="FFFFFF"/>
        </w:rPr>
        <w:t xml:space="preserve"> М.Р. не явился, о месте и времени судебного разбирательства извещен надлежащим образом. </w:t>
      </w:r>
      <w:r w:rsidRPr="00A91833" w:rsidR="00EA11A9">
        <w:rPr>
          <w:color w:val="000000"/>
          <w:sz w:val="28"/>
          <w:szCs w:val="28"/>
          <w:shd w:val="clear" w:color="auto" w:fill="FFFFFF"/>
        </w:rPr>
        <w:t>С</w:t>
      </w:r>
      <w:r w:rsidRPr="00A91833">
        <w:rPr>
          <w:color w:val="000000"/>
          <w:sz w:val="28"/>
          <w:szCs w:val="28"/>
          <w:shd w:val="clear" w:color="auto" w:fill="FFFFFF"/>
        </w:rPr>
        <w:t xml:space="preserve"> заявлением о рассмотрении дела в свое отсутствие, либо об отло</w:t>
      </w:r>
      <w:r w:rsidRPr="00A91833">
        <w:rPr>
          <w:color w:val="000000"/>
          <w:sz w:val="28"/>
          <w:szCs w:val="28"/>
          <w:shd w:val="clear" w:color="auto" w:fill="FFFFFF"/>
        </w:rPr>
        <w:t>жении дела, в суд не обращался, в письменном ходатайстве просил</w:t>
      </w:r>
      <w:r w:rsidRPr="00A91833">
        <w:rPr>
          <w:sz w:val="28"/>
          <w:szCs w:val="28"/>
        </w:rPr>
        <w:t xml:space="preserve"> заменить наказание на предупреждение или назначить наказание </w:t>
      </w:r>
      <w:r w:rsidRPr="00A91833">
        <w:rPr>
          <w:color w:val="22272F"/>
          <w:sz w:val="28"/>
          <w:szCs w:val="28"/>
        </w:rPr>
        <w:t>менее минимального размера административного штрафа.</w:t>
      </w:r>
    </w:p>
    <w:p w:rsidR="004B18C9" w:rsidRPr="00A91833" w:rsidP="003B2AE2">
      <w:pPr>
        <w:ind w:firstLine="708"/>
        <w:jc w:val="both"/>
      </w:pPr>
      <w:r w:rsidRPr="00A91833">
        <w:rPr>
          <w:sz w:val="28"/>
          <w:szCs w:val="28"/>
        </w:rPr>
        <w:t xml:space="preserve">Представитель территориального отдела </w:t>
      </w:r>
      <w:r w:rsidRPr="00A91833">
        <w:rPr>
          <w:sz w:val="28"/>
          <w:szCs w:val="28"/>
        </w:rPr>
        <w:t>Роспотребнадзора</w:t>
      </w:r>
      <w:r w:rsidRPr="00A91833">
        <w:rPr>
          <w:sz w:val="28"/>
          <w:szCs w:val="28"/>
        </w:rPr>
        <w:t xml:space="preserve"> не явился, извещен надлежащим образом.</w:t>
      </w:r>
    </w:p>
    <w:p w:rsidR="000F4609" w:rsidRPr="00A91833" w:rsidP="004B18C9">
      <w:pPr>
        <w:pStyle w:val="NoSpacing"/>
        <w:ind w:firstLine="708"/>
        <w:jc w:val="both"/>
        <w:rPr>
          <w:color w:val="000000"/>
          <w:sz w:val="28"/>
          <w:szCs w:val="28"/>
        </w:rPr>
      </w:pPr>
      <w:r w:rsidRPr="00A91833">
        <w:rPr>
          <w:color w:val="000000"/>
          <w:sz w:val="28"/>
          <w:szCs w:val="28"/>
        </w:rPr>
        <w:t>Мировой судья,</w:t>
      </w:r>
      <w:r w:rsidRPr="00A91833" w:rsidR="00645C0A">
        <w:rPr>
          <w:color w:val="000000"/>
          <w:sz w:val="28"/>
          <w:szCs w:val="28"/>
        </w:rPr>
        <w:t xml:space="preserve"> исследовав материалы дела в их совокупности, прихожу к следующему.</w:t>
      </w:r>
    </w:p>
    <w:p w:rsidR="00EA11A9" w:rsidRPr="00A91833" w:rsidP="000F4609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4B18C9" w:rsidRPr="00A91833" w:rsidP="000F4609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91833">
        <w:rPr>
          <w:color w:val="000000" w:themeColor="text1"/>
          <w:sz w:val="28"/>
          <w:szCs w:val="28"/>
          <w:shd w:val="clear" w:color="auto" w:fill="FFFFFF"/>
        </w:rPr>
        <w:t>В соответствии с п. 10 "Правил маркировки товаров, подлежащих обязательной маркировке средствами идентификации", утвержденных </w:t>
      </w:r>
      <w:hyperlink r:id="rId5" w:anchor="/document/72237224/entry/0" w:history="1">
        <w:r w:rsidRPr="00A9183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постановлением</w:t>
        </w:r>
      </w:hyperlink>
      <w:r w:rsidRPr="00A91833">
        <w:rPr>
          <w:color w:val="000000" w:themeColor="text1"/>
          <w:sz w:val="28"/>
          <w:szCs w:val="28"/>
          <w:shd w:val="clear" w:color="auto" w:fill="FFFFFF"/>
        </w:rPr>
        <w:t xml:space="preserve"> Правительства РФ от 26.04.2019 N 515 товары, сведения о которых (в том числе сведения о нанесенных на них средствах идентификации) не переданы в информационную систему мониторинга или </w:t>
      </w:r>
      <w:r w:rsidRPr="00A91833">
        <w:rPr>
          <w:color w:val="000000" w:themeColor="text1"/>
          <w:sz w:val="28"/>
          <w:szCs w:val="28"/>
          <w:shd w:val="clear" w:color="auto" w:fill="FFFFFF"/>
        </w:rPr>
        <w:t>переданы с нарушением требований, установленных законодательством Российской Федерации, считаются немаркированными.</w:t>
      </w:r>
    </w:p>
    <w:p w:rsidR="00382151" w:rsidRPr="00A91833" w:rsidP="000F4609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91833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</w:t>
      </w:r>
      <w:r w:rsidRPr="00A91833">
        <w:rPr>
          <w:color w:val="000000" w:themeColor="text1"/>
          <w:sz w:val="28"/>
          <w:szCs w:val="28"/>
          <w:shd w:val="clear" w:color="auto" w:fill="FFFFFF"/>
        </w:rPr>
        <w:t>п.п</w:t>
      </w:r>
      <w:r w:rsidRPr="00A91833">
        <w:rPr>
          <w:color w:val="000000" w:themeColor="text1"/>
          <w:sz w:val="28"/>
          <w:szCs w:val="28"/>
          <w:shd w:val="clear" w:color="auto" w:fill="FFFFFF"/>
        </w:rPr>
        <w:t xml:space="preserve">. "б" п. 4(1) Правил, Постановления Правительства РФ от 28.02.2019 N 224 вносят в информационную систему мониторинга сведения в отношении всех действий по обороту </w:t>
      </w:r>
      <w:r w:rsidRPr="00A91833">
        <w:rPr>
          <w:color w:val="000000" w:themeColor="text1"/>
          <w:sz w:val="28"/>
          <w:szCs w:val="28"/>
          <w:shd w:val="clear" w:color="auto" w:fill="FFFFFF"/>
        </w:rPr>
        <w:t>никотинсодержащей</w:t>
      </w:r>
      <w:r w:rsidRPr="00A91833">
        <w:rPr>
          <w:color w:val="000000" w:themeColor="text1"/>
          <w:sz w:val="28"/>
          <w:szCs w:val="28"/>
          <w:shd w:val="clear" w:color="auto" w:fill="FFFFFF"/>
        </w:rPr>
        <w:t xml:space="preserve"> продукции в соответствии с Правилами, утвержденными настоящим постановлением, с 15 марта 2022 г.</w:t>
      </w:r>
    </w:p>
    <w:p w:rsidR="000F4609" w:rsidRPr="00A91833" w:rsidP="00382151">
      <w:pPr>
        <w:ind w:firstLine="708"/>
        <w:jc w:val="both"/>
      </w:pPr>
      <w:r w:rsidRPr="00A91833">
        <w:rPr>
          <w:color w:val="000000"/>
          <w:sz w:val="28"/>
          <w:szCs w:val="28"/>
          <w:shd w:val="clear" w:color="auto" w:fill="FFFFFF"/>
        </w:rPr>
        <w:t xml:space="preserve">Вина </w:t>
      </w:r>
      <w:r w:rsidR="00236B99">
        <w:rPr>
          <w:color w:val="000000"/>
          <w:sz w:val="28"/>
          <w:szCs w:val="28"/>
          <w:shd w:val="clear" w:color="auto" w:fill="FFFFFF"/>
        </w:rPr>
        <w:t>*</w:t>
      </w:r>
      <w:r w:rsidRPr="00A91833">
        <w:rPr>
          <w:color w:val="000000"/>
          <w:sz w:val="28"/>
          <w:szCs w:val="28"/>
          <w:shd w:val="clear" w:color="auto" w:fill="FFFFFF"/>
        </w:rPr>
        <w:t xml:space="preserve"> </w:t>
      </w:r>
      <w:r w:rsidRPr="00A91833" w:rsidR="004B18C9">
        <w:rPr>
          <w:sz w:val="28"/>
          <w:szCs w:val="28"/>
        </w:rPr>
        <w:t>Малабаева</w:t>
      </w:r>
      <w:r w:rsidRPr="00A91833" w:rsidR="004B18C9">
        <w:rPr>
          <w:sz w:val="28"/>
          <w:szCs w:val="28"/>
        </w:rPr>
        <w:t xml:space="preserve"> М.Р.</w:t>
      </w:r>
      <w:r w:rsidRPr="00A91833">
        <w:rPr>
          <w:sz w:val="28"/>
          <w:szCs w:val="28"/>
        </w:rPr>
        <w:t xml:space="preserve"> </w:t>
      </w:r>
      <w:r w:rsidRPr="00A91833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</w:t>
      </w:r>
      <w:r w:rsidRPr="00A91833" w:rsidR="004B18C9">
        <w:rPr>
          <w:color w:val="000000"/>
          <w:sz w:val="28"/>
          <w:szCs w:val="28"/>
          <w:shd w:val="clear" w:color="auto" w:fill="FFFFFF"/>
        </w:rPr>
        <w:t>ния, предусмотренного ч. 4</w:t>
      </w:r>
      <w:r w:rsidRPr="00A91833">
        <w:rPr>
          <w:color w:val="000000"/>
          <w:sz w:val="28"/>
          <w:szCs w:val="28"/>
          <w:shd w:val="clear" w:color="auto" w:fill="FFFFFF"/>
        </w:rPr>
        <w:t xml:space="preserve"> ст.</w:t>
      </w:r>
      <w:r w:rsidRPr="00A918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A91833">
          <w:rPr>
            <w:rStyle w:val="-"/>
            <w:color w:val="000000"/>
            <w:sz w:val="28"/>
            <w:szCs w:val="28"/>
            <w:u w:val="none"/>
          </w:rPr>
          <w:t>15.12 КоАП</w:t>
        </w:r>
      </w:hyperlink>
      <w:r w:rsidRPr="00A918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A91833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0F4609" w:rsidRPr="00A91833" w:rsidP="000F460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91833">
        <w:rPr>
          <w:color w:val="000000"/>
          <w:sz w:val="28"/>
          <w:szCs w:val="28"/>
          <w:shd w:val="clear" w:color="auto" w:fill="FFFFFF"/>
        </w:rPr>
        <w:t>- протоколом по делу об адми</w:t>
      </w:r>
      <w:r w:rsidRPr="00A91833" w:rsidR="000141C1">
        <w:rPr>
          <w:color w:val="000000"/>
          <w:sz w:val="28"/>
          <w:szCs w:val="28"/>
          <w:shd w:val="clear" w:color="auto" w:fill="FFFFFF"/>
        </w:rPr>
        <w:t>нистратив</w:t>
      </w:r>
      <w:r w:rsidRPr="00A91833" w:rsidR="00EA11A9">
        <w:rPr>
          <w:color w:val="000000"/>
          <w:sz w:val="28"/>
          <w:szCs w:val="28"/>
          <w:shd w:val="clear" w:color="auto" w:fill="FFFFFF"/>
        </w:rPr>
        <w:t xml:space="preserve">ном правонарушении и </w:t>
      </w:r>
      <w:r w:rsidRPr="00A91833" w:rsidR="00EA11A9">
        <w:rPr>
          <w:color w:val="000000"/>
          <w:sz w:val="28"/>
          <w:szCs w:val="28"/>
          <w:shd w:val="clear" w:color="auto" w:fill="FFFFFF"/>
        </w:rPr>
        <w:t>фототаблицей</w:t>
      </w:r>
      <w:r w:rsidRPr="00A91833" w:rsidR="000141C1">
        <w:rPr>
          <w:color w:val="000000"/>
          <w:sz w:val="28"/>
          <w:szCs w:val="28"/>
          <w:shd w:val="clear" w:color="auto" w:fill="FFFFFF"/>
        </w:rPr>
        <w:t xml:space="preserve"> к нему № </w:t>
      </w:r>
      <w:r w:rsidR="00236B99">
        <w:rPr>
          <w:color w:val="000000"/>
          <w:sz w:val="28"/>
          <w:szCs w:val="28"/>
          <w:shd w:val="clear" w:color="auto" w:fill="FFFFFF"/>
        </w:rPr>
        <w:t>*</w:t>
      </w:r>
      <w:r w:rsidRPr="00A91833" w:rsidR="000141C1">
        <w:rPr>
          <w:color w:val="000000"/>
          <w:sz w:val="28"/>
          <w:szCs w:val="28"/>
          <w:shd w:val="clear" w:color="auto" w:fill="FFFFFF"/>
        </w:rPr>
        <w:t>, составленным 10.06.2026</w:t>
      </w:r>
      <w:r w:rsidRPr="00A91833">
        <w:rPr>
          <w:color w:val="000000"/>
          <w:sz w:val="28"/>
          <w:szCs w:val="28"/>
          <w:shd w:val="clear" w:color="auto" w:fill="FFFFFF"/>
        </w:rPr>
        <w:t xml:space="preserve"> г. уполномоченным должностным лицом в соответствии с требованиями ст.</w:t>
      </w:r>
      <w:r w:rsidRPr="00A918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A91833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A918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A91833">
        <w:rPr>
          <w:color w:val="000000"/>
          <w:sz w:val="28"/>
          <w:szCs w:val="28"/>
          <w:shd w:val="clear" w:color="auto" w:fill="FFFFFF"/>
        </w:rPr>
        <w:t>РФ;</w:t>
      </w:r>
    </w:p>
    <w:p w:rsidR="000141C1" w:rsidRPr="00A91833" w:rsidP="000F460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91833">
        <w:rPr>
          <w:color w:val="000000"/>
          <w:sz w:val="28"/>
          <w:szCs w:val="28"/>
          <w:shd w:val="clear" w:color="auto" w:fill="FFFFFF"/>
        </w:rPr>
        <w:t>- выпиской из государственной информационной системы мониторинга товаров согласно которой последний получатель является ИП В.;</w:t>
      </w:r>
    </w:p>
    <w:p w:rsidR="000F4609" w:rsidRPr="00A91833" w:rsidP="000F4609">
      <w:pPr>
        <w:ind w:firstLine="720"/>
        <w:jc w:val="both"/>
      </w:pPr>
      <w:r w:rsidRPr="00A91833">
        <w:rPr>
          <w:color w:val="000000"/>
          <w:sz w:val="28"/>
          <w:szCs w:val="28"/>
          <w:shd w:val="clear" w:color="auto" w:fill="FFFFFF"/>
        </w:rPr>
        <w:t>-</w:t>
      </w:r>
      <w:r w:rsidRPr="00A91833">
        <w:rPr>
          <w:sz w:val="28"/>
          <w:szCs w:val="28"/>
        </w:rPr>
        <w:t xml:space="preserve"> распоряжением о проведении внеплановой документарной и вые</w:t>
      </w:r>
      <w:r w:rsidRPr="00A91833" w:rsidR="000E79B3">
        <w:rPr>
          <w:sz w:val="28"/>
          <w:szCs w:val="28"/>
        </w:rPr>
        <w:t>здной проверки инди</w:t>
      </w:r>
      <w:r w:rsidRPr="00A91833">
        <w:rPr>
          <w:sz w:val="28"/>
          <w:szCs w:val="28"/>
        </w:rPr>
        <w:t>видуального предприним</w:t>
      </w:r>
      <w:r w:rsidRPr="00A91833" w:rsidR="000E79B3">
        <w:rPr>
          <w:sz w:val="28"/>
          <w:szCs w:val="28"/>
        </w:rPr>
        <w:t>ат</w:t>
      </w:r>
      <w:r w:rsidRPr="00A91833">
        <w:rPr>
          <w:sz w:val="28"/>
          <w:szCs w:val="28"/>
        </w:rPr>
        <w:t>е</w:t>
      </w:r>
      <w:r w:rsidRPr="00A91833" w:rsidR="000E79B3">
        <w:rPr>
          <w:sz w:val="28"/>
          <w:szCs w:val="28"/>
        </w:rPr>
        <w:t>л</w:t>
      </w:r>
      <w:r w:rsidRPr="00A91833">
        <w:rPr>
          <w:sz w:val="28"/>
          <w:szCs w:val="28"/>
        </w:rPr>
        <w:t>я</w:t>
      </w:r>
      <w:r w:rsidRPr="00A91833" w:rsidR="000E79B3">
        <w:rPr>
          <w:sz w:val="28"/>
          <w:szCs w:val="28"/>
        </w:rPr>
        <w:t xml:space="preserve"> от 18.01.2021 года №</w:t>
      </w:r>
      <w:r w:rsidR="00236B99">
        <w:rPr>
          <w:sz w:val="28"/>
          <w:szCs w:val="28"/>
        </w:rPr>
        <w:t>*</w:t>
      </w:r>
      <w:r w:rsidRPr="00A91833">
        <w:rPr>
          <w:sz w:val="28"/>
          <w:szCs w:val="28"/>
        </w:rPr>
        <w:t>;</w:t>
      </w:r>
    </w:p>
    <w:p w:rsidR="00BC0225" w:rsidRPr="00A91833" w:rsidP="000141C1">
      <w:pPr>
        <w:ind w:firstLine="720"/>
        <w:jc w:val="both"/>
        <w:rPr>
          <w:sz w:val="28"/>
          <w:szCs w:val="28"/>
        </w:rPr>
      </w:pPr>
      <w:r w:rsidRPr="00A91833">
        <w:rPr>
          <w:sz w:val="28"/>
          <w:szCs w:val="28"/>
        </w:rPr>
        <w:t xml:space="preserve">- </w:t>
      </w:r>
      <w:r w:rsidRPr="00A91833" w:rsidR="000141C1">
        <w:rPr>
          <w:sz w:val="28"/>
          <w:szCs w:val="28"/>
        </w:rPr>
        <w:t>заданием на проведение контрольных (надзорных) мероприятий без взаимодействия №</w:t>
      </w:r>
      <w:r w:rsidR="00236B99">
        <w:rPr>
          <w:sz w:val="28"/>
          <w:szCs w:val="28"/>
        </w:rPr>
        <w:t>*</w:t>
      </w:r>
      <w:r w:rsidRPr="00A91833" w:rsidR="000141C1">
        <w:rPr>
          <w:sz w:val="28"/>
          <w:szCs w:val="28"/>
        </w:rPr>
        <w:t xml:space="preserve"> от 01.06.2026 г.</w:t>
      </w:r>
      <w:r w:rsidRPr="00A91833" w:rsidR="00654F07">
        <w:rPr>
          <w:sz w:val="28"/>
          <w:szCs w:val="28"/>
        </w:rPr>
        <w:t>;</w:t>
      </w:r>
    </w:p>
    <w:p w:rsidR="00654F07" w:rsidRPr="00A91833" w:rsidP="000141C1">
      <w:pPr>
        <w:ind w:firstLine="720"/>
        <w:jc w:val="both"/>
        <w:rPr>
          <w:sz w:val="28"/>
          <w:szCs w:val="28"/>
        </w:rPr>
      </w:pPr>
      <w:r w:rsidRPr="00A91833">
        <w:rPr>
          <w:sz w:val="28"/>
          <w:szCs w:val="28"/>
        </w:rPr>
        <w:t>- отчетом по результатам выполнения задания с приложениями №</w:t>
      </w:r>
      <w:r w:rsidR="00236B99">
        <w:rPr>
          <w:sz w:val="28"/>
          <w:szCs w:val="28"/>
        </w:rPr>
        <w:t>*</w:t>
      </w:r>
      <w:r w:rsidRPr="00A91833">
        <w:rPr>
          <w:sz w:val="28"/>
          <w:szCs w:val="28"/>
        </w:rPr>
        <w:t xml:space="preserve"> от 01.06.2026 г. согласно которому были выявлены нарушения;</w:t>
      </w:r>
    </w:p>
    <w:p w:rsidR="00654F07" w:rsidRPr="00A91833" w:rsidP="00654F07">
      <w:pPr>
        <w:ind w:firstLine="720"/>
        <w:jc w:val="both"/>
        <w:rPr>
          <w:sz w:val="28"/>
          <w:szCs w:val="28"/>
        </w:rPr>
      </w:pPr>
      <w:r w:rsidRPr="00A91833">
        <w:rPr>
          <w:sz w:val="28"/>
          <w:szCs w:val="28"/>
        </w:rPr>
        <w:t>- выпиской из решения о проведении инспекционного визита;</w:t>
      </w:r>
    </w:p>
    <w:p w:rsidR="00654F07" w:rsidRPr="00A91833" w:rsidP="00654F07">
      <w:pPr>
        <w:ind w:firstLine="720"/>
        <w:jc w:val="both"/>
        <w:rPr>
          <w:color w:val="000000"/>
          <w:sz w:val="28"/>
          <w:szCs w:val="28"/>
        </w:rPr>
      </w:pPr>
      <w:r w:rsidRPr="00A91833">
        <w:rPr>
          <w:color w:val="000000"/>
          <w:sz w:val="28"/>
          <w:szCs w:val="28"/>
        </w:rPr>
        <w:t xml:space="preserve">- протоколом осмотра от 01.06.2026 г., согласно которому в магазине выявлены товары </w:t>
      </w:r>
      <w:r w:rsidRPr="00A91833">
        <w:rPr>
          <w:color w:val="000000"/>
          <w:sz w:val="28"/>
          <w:szCs w:val="28"/>
        </w:rPr>
        <w:t>никотинсодержащей</w:t>
      </w:r>
      <w:r w:rsidRPr="00A91833">
        <w:rPr>
          <w:color w:val="000000"/>
          <w:sz w:val="28"/>
          <w:szCs w:val="28"/>
        </w:rPr>
        <w:t xml:space="preserve"> продукции без маркировок и нанесения информации, предусмотренной законодательством Российской Федерации;</w:t>
      </w:r>
    </w:p>
    <w:p w:rsidR="00654F07" w:rsidRPr="00A91833" w:rsidP="00654F07">
      <w:pPr>
        <w:ind w:firstLine="720"/>
        <w:jc w:val="both"/>
        <w:rPr>
          <w:color w:val="000000"/>
          <w:sz w:val="28"/>
          <w:szCs w:val="28"/>
        </w:rPr>
      </w:pPr>
      <w:r w:rsidRPr="00A91833">
        <w:rPr>
          <w:color w:val="000000"/>
          <w:sz w:val="28"/>
          <w:szCs w:val="28"/>
        </w:rPr>
        <w:t xml:space="preserve">- протоколом наложения ареста на товары, согласно которому наложен арест на </w:t>
      </w:r>
      <w:r w:rsidRPr="00A91833">
        <w:rPr>
          <w:color w:val="000000"/>
          <w:sz w:val="28"/>
          <w:szCs w:val="28"/>
        </w:rPr>
        <w:t>никотинсодержащей</w:t>
      </w:r>
      <w:r w:rsidRPr="00A91833">
        <w:rPr>
          <w:color w:val="000000"/>
          <w:sz w:val="28"/>
          <w:szCs w:val="28"/>
        </w:rPr>
        <w:t xml:space="preserve"> продукции без маркировок и нанесения информации, предусмотренной законодательством Российской Федерации в количестве 16 шт.;</w:t>
      </w:r>
    </w:p>
    <w:p w:rsidR="00654F07" w:rsidRPr="00A91833" w:rsidP="00654F07">
      <w:pPr>
        <w:ind w:firstLine="720"/>
        <w:jc w:val="both"/>
        <w:rPr>
          <w:sz w:val="28"/>
          <w:szCs w:val="28"/>
        </w:rPr>
      </w:pPr>
      <w:r w:rsidRPr="00A91833">
        <w:rPr>
          <w:color w:val="000000"/>
          <w:sz w:val="28"/>
          <w:szCs w:val="28"/>
        </w:rPr>
        <w:t>- выпиской</w:t>
      </w:r>
      <w:r w:rsidRPr="00A91833">
        <w:rPr>
          <w:color w:val="000000"/>
          <w:sz w:val="28"/>
          <w:szCs w:val="28"/>
        </w:rPr>
        <w:t xml:space="preserve"> из акта по результатам проведения инспекционного визита с приложениями;</w:t>
      </w:r>
    </w:p>
    <w:p w:rsidR="000E79B3" w:rsidRPr="00A91833" w:rsidP="00654F07">
      <w:pPr>
        <w:ind w:firstLine="708"/>
        <w:jc w:val="both"/>
        <w:rPr>
          <w:sz w:val="28"/>
          <w:szCs w:val="28"/>
        </w:rPr>
      </w:pPr>
      <w:r w:rsidRPr="00A91833">
        <w:rPr>
          <w:sz w:val="28"/>
          <w:szCs w:val="28"/>
        </w:rPr>
        <w:t>- выпиской</w:t>
      </w:r>
      <w:r w:rsidRPr="00A91833">
        <w:rPr>
          <w:sz w:val="28"/>
          <w:szCs w:val="28"/>
        </w:rPr>
        <w:t xml:space="preserve"> из ЕГРИП, из которой следует, что </w:t>
      </w:r>
      <w:r w:rsidRPr="00A91833" w:rsidR="00654F07">
        <w:rPr>
          <w:sz w:val="28"/>
          <w:szCs w:val="28"/>
        </w:rPr>
        <w:t>Малабаев</w:t>
      </w:r>
      <w:r w:rsidRPr="00A91833" w:rsidR="00654F07">
        <w:rPr>
          <w:sz w:val="28"/>
          <w:szCs w:val="28"/>
        </w:rPr>
        <w:t xml:space="preserve"> М.Р.</w:t>
      </w:r>
      <w:r w:rsidRPr="00A91833">
        <w:rPr>
          <w:sz w:val="28"/>
          <w:szCs w:val="28"/>
        </w:rPr>
        <w:t xml:space="preserve"> является </w:t>
      </w:r>
      <w:r w:rsidR="00236B99">
        <w:rPr>
          <w:sz w:val="28"/>
          <w:szCs w:val="28"/>
        </w:rPr>
        <w:t>*</w:t>
      </w:r>
      <w:r w:rsidRPr="00A91833">
        <w:rPr>
          <w:sz w:val="28"/>
          <w:szCs w:val="28"/>
        </w:rPr>
        <w:t>.</w:t>
      </w:r>
    </w:p>
    <w:p w:rsidR="00654F07" w:rsidRPr="00A91833" w:rsidP="00654F07">
      <w:pPr>
        <w:pStyle w:val="BodyText"/>
        <w:spacing w:after="0"/>
        <w:ind w:firstLine="708"/>
        <w:jc w:val="both"/>
      </w:pPr>
      <w:r w:rsidRPr="00A91833">
        <w:rPr>
          <w:sz w:val="28"/>
          <w:szCs w:val="28"/>
        </w:rPr>
        <w:t xml:space="preserve">Указанные доказательства были оценены в совокупности, в соответствии с требованиями ст.26.11 КоАП РФ. Мировой судья считает их относимыми и допустимыми, так как они составлены уполномоченным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 w:rsidR="00654F07" w:rsidRPr="00A91833" w:rsidP="00654F07">
      <w:pPr>
        <w:jc w:val="both"/>
      </w:pPr>
      <w:r w:rsidRPr="00A91833">
        <w:rPr>
          <w:sz w:val="28"/>
          <w:szCs w:val="28"/>
        </w:rPr>
        <w:tab/>
        <w:t xml:space="preserve">Мировой судья приходит к убеждению, что вина </w:t>
      </w:r>
      <w:r w:rsidR="00236B99">
        <w:rPr>
          <w:sz w:val="28"/>
          <w:szCs w:val="28"/>
        </w:rPr>
        <w:t>*</w:t>
      </w:r>
      <w:r w:rsidRPr="00A91833">
        <w:rPr>
          <w:sz w:val="28"/>
          <w:szCs w:val="28"/>
        </w:rPr>
        <w:t xml:space="preserve"> </w:t>
      </w:r>
      <w:r w:rsidRPr="00A91833">
        <w:rPr>
          <w:sz w:val="28"/>
          <w:szCs w:val="28"/>
        </w:rPr>
        <w:t>Малабаева</w:t>
      </w:r>
      <w:r w:rsidRPr="00A91833">
        <w:rPr>
          <w:sz w:val="28"/>
          <w:szCs w:val="28"/>
        </w:rPr>
        <w:t xml:space="preserve"> М.Р. в совершении правонарушения установлена и доказана полностью. </w:t>
      </w:r>
    </w:p>
    <w:p w:rsidR="00654F07" w:rsidRPr="00A91833" w:rsidP="00654F07">
      <w:pPr>
        <w:ind w:firstLine="708"/>
        <w:jc w:val="both"/>
        <w:rPr>
          <w:color w:val="000000"/>
          <w:sz w:val="28"/>
          <w:szCs w:val="28"/>
        </w:rPr>
      </w:pPr>
      <w:r w:rsidRPr="00A91833">
        <w:rPr>
          <w:color w:val="000000"/>
          <w:sz w:val="28"/>
          <w:szCs w:val="28"/>
        </w:rPr>
        <w:t>При изложенных обстоятельствах, мировой судья на</w:t>
      </w:r>
      <w:r w:rsidRPr="00A91833">
        <w:rPr>
          <w:color w:val="000000"/>
          <w:sz w:val="28"/>
          <w:szCs w:val="28"/>
        </w:rPr>
        <w:t xml:space="preserve">ходит вину </w:t>
      </w:r>
      <w:r w:rsidR="00236B99">
        <w:rPr>
          <w:color w:val="000000"/>
          <w:sz w:val="28"/>
          <w:szCs w:val="28"/>
        </w:rPr>
        <w:t>*</w:t>
      </w:r>
      <w:r w:rsidRPr="00A91833">
        <w:rPr>
          <w:color w:val="000000"/>
          <w:sz w:val="28"/>
          <w:szCs w:val="28"/>
        </w:rPr>
        <w:t xml:space="preserve"> </w:t>
      </w:r>
      <w:r w:rsidRPr="00A91833">
        <w:rPr>
          <w:color w:val="000000"/>
          <w:sz w:val="28"/>
          <w:szCs w:val="28"/>
        </w:rPr>
        <w:t>Малабаева</w:t>
      </w:r>
      <w:r w:rsidRPr="00A91833">
        <w:rPr>
          <w:color w:val="000000"/>
          <w:sz w:val="28"/>
          <w:szCs w:val="28"/>
        </w:rPr>
        <w:t xml:space="preserve"> М.Р.</w:t>
      </w:r>
      <w:r w:rsidRPr="00A91833">
        <w:rPr>
          <w:color w:val="000000"/>
          <w:sz w:val="28"/>
          <w:szCs w:val="28"/>
        </w:rPr>
        <w:t xml:space="preserve"> в совершении вменённого административного правонарушения установленной и квалифицирует его действия по части 4 статьи 15.12 Кодекса Российской Федерации об административных </w:t>
      </w:r>
      <w:r w:rsidRPr="00A91833">
        <w:rPr>
          <w:color w:val="000000"/>
          <w:sz w:val="28"/>
          <w:szCs w:val="28"/>
        </w:rPr>
        <w:t xml:space="preserve">правонарушениях – оборот </w:t>
      </w:r>
      <w:r w:rsidRPr="00A91833">
        <w:rPr>
          <w:color w:val="000000"/>
          <w:sz w:val="28"/>
          <w:szCs w:val="28"/>
        </w:rPr>
        <w:t>никотинсодержащей</w:t>
      </w:r>
      <w:r w:rsidRPr="00A91833">
        <w:rPr>
          <w:color w:val="000000"/>
          <w:sz w:val="28"/>
          <w:szCs w:val="28"/>
        </w:rPr>
        <w:t xml:space="preserve"> продукции без маркировки и нанесения информации, предусмотренной законодательством Российской Федерации, если такая маркировка и нанесение такой информации обязательны.</w:t>
      </w:r>
    </w:p>
    <w:p w:rsidR="00654F07" w:rsidRPr="00A91833" w:rsidP="00654F07">
      <w:pPr>
        <w:ind w:firstLine="709"/>
        <w:jc w:val="both"/>
        <w:rPr>
          <w:color w:val="000000"/>
          <w:sz w:val="28"/>
          <w:szCs w:val="28"/>
        </w:rPr>
      </w:pPr>
      <w:r w:rsidRPr="00A91833">
        <w:rPr>
          <w:color w:val="000000"/>
          <w:sz w:val="28"/>
          <w:szCs w:val="28"/>
        </w:rPr>
        <w:t>В силу примечания к статье 2.4 названного Кодекса, лица, осуществляющие предпринимательскую деятельность без образования юридического лица, совершившие административные правонарушения, несут административную ответственность как должностные лица, если настоящим Кодексом не установлено иное.</w:t>
      </w:r>
    </w:p>
    <w:p w:rsidR="00654F07" w:rsidRPr="00A91833" w:rsidP="00654F07">
      <w:pPr>
        <w:ind w:firstLine="709"/>
        <w:jc w:val="both"/>
        <w:rPr>
          <w:color w:val="22272F"/>
          <w:sz w:val="28"/>
          <w:szCs w:val="28"/>
        </w:rPr>
      </w:pPr>
      <w:r w:rsidRPr="00A91833">
        <w:rPr>
          <w:color w:val="000000"/>
          <w:sz w:val="28"/>
          <w:szCs w:val="28"/>
        </w:rPr>
        <w:t xml:space="preserve">В соответствии с частью 4 статьи 15.12 Кодекса Российской Федерации об административных правонарушениях оборот алкогольной продукции или табачных изделий, табачной продукции или </w:t>
      </w:r>
      <w:r w:rsidRPr="00A91833">
        <w:rPr>
          <w:color w:val="000000"/>
          <w:sz w:val="28"/>
          <w:szCs w:val="28"/>
        </w:rPr>
        <w:t>никотинсодержащей</w:t>
      </w:r>
      <w:r w:rsidRPr="00A91833">
        <w:rPr>
          <w:color w:val="000000"/>
          <w:sz w:val="28"/>
          <w:szCs w:val="28"/>
        </w:rPr>
        <w:t xml:space="preserve"> продукции без маркировки и (или) нанесения информации, предусмотренной законодательством Российской Федерации, в случае, если такая маркировка и (или) нанесение такой информации обязательны, - влечёт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правонарушения; на должностных лиц - от трёхсот тысяч до пятисот тысяч рублей с конфискацией предметов административного правонарушения; на юридических лиц - от одного миллиона до одного миллиона пятисот тысяч рублей с конфискацией предметов административного правонарушения.</w:t>
      </w:r>
    </w:p>
    <w:p w:rsidR="00AE1C81" w:rsidRPr="00A91833" w:rsidP="00AE1C81">
      <w:pPr>
        <w:ind w:firstLine="708"/>
        <w:jc w:val="both"/>
        <w:rPr>
          <w:sz w:val="28"/>
          <w:szCs w:val="28"/>
        </w:rPr>
      </w:pPr>
      <w:r w:rsidRPr="00A91833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E1C81" w:rsidRPr="00A91833" w:rsidP="00AE1C81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A91833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E1C81" w:rsidRPr="00A91833" w:rsidP="00AE1C81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A91833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AE1C81" w:rsidRPr="00A91833" w:rsidP="00AE1C81">
      <w:pPr>
        <w:ind w:firstLine="709"/>
        <w:jc w:val="both"/>
        <w:rPr>
          <w:color w:val="22272F"/>
          <w:sz w:val="28"/>
          <w:szCs w:val="28"/>
        </w:rPr>
      </w:pPr>
      <w:r w:rsidRPr="00A91833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AE1C81" w:rsidRPr="00A91833" w:rsidP="00AE1C81">
      <w:pPr>
        <w:ind w:firstLine="709"/>
        <w:jc w:val="both"/>
        <w:rPr>
          <w:color w:val="22272F"/>
          <w:sz w:val="28"/>
          <w:szCs w:val="28"/>
        </w:rPr>
      </w:pPr>
      <w:r w:rsidRPr="00A91833">
        <w:rPr>
          <w:color w:val="22272F"/>
          <w:sz w:val="28"/>
          <w:szCs w:val="28"/>
        </w:rPr>
        <w:t>Оснований</w:t>
      </w:r>
      <w:r w:rsidRPr="00A91833">
        <w:rPr>
          <w:color w:val="22272F"/>
          <w:sz w:val="28"/>
          <w:szCs w:val="28"/>
          <w:shd w:val="clear" w:color="auto" w:fill="FFFFFF"/>
        </w:rPr>
        <w:t> для применения </w:t>
      </w:r>
      <w:hyperlink r:id="rId5" w:anchor="/document/12125267/entry/4111" w:history="1">
        <w:r w:rsidRPr="00A9183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ч. 1 ст. 4.1.1</w:t>
        </w:r>
      </w:hyperlink>
      <w:r w:rsidRPr="00A91833">
        <w:rPr>
          <w:sz w:val="28"/>
          <w:szCs w:val="28"/>
        </w:rPr>
        <w:t xml:space="preserve"> КоАП РФ</w:t>
      </w:r>
      <w:r w:rsidRPr="00A91833">
        <w:rPr>
          <w:color w:val="22272F"/>
          <w:sz w:val="28"/>
          <w:szCs w:val="28"/>
          <w:shd w:val="clear" w:color="auto" w:fill="FFFFFF"/>
        </w:rPr>
        <w:t xml:space="preserve"> и замены административного наказания в виде административного штрафа на предупреждение не имеется.</w:t>
      </w:r>
    </w:p>
    <w:p w:rsidR="00AE1C81" w:rsidRPr="00A91833" w:rsidP="00AE1C81">
      <w:pPr>
        <w:ind w:firstLine="709"/>
        <w:jc w:val="both"/>
        <w:rPr>
          <w:color w:val="000000" w:themeColor="text1"/>
          <w:sz w:val="28"/>
          <w:szCs w:val="28"/>
        </w:rPr>
      </w:pPr>
      <w:r w:rsidRPr="00A91833">
        <w:rPr>
          <w:color w:val="000000" w:themeColor="text1"/>
          <w:sz w:val="28"/>
          <w:szCs w:val="28"/>
        </w:rPr>
        <w:t>В соответствии с </w:t>
      </w:r>
      <w:hyperlink r:id="rId5" w:anchor="/document/12125267/entry/41022" w:history="1">
        <w:r w:rsidRPr="00A91833">
          <w:rPr>
            <w:rStyle w:val="Hyperlink"/>
            <w:color w:val="000000" w:themeColor="text1"/>
            <w:sz w:val="28"/>
            <w:szCs w:val="28"/>
            <w:u w:val="none"/>
          </w:rPr>
          <w:t>ч. 2.2 ст. 4.1</w:t>
        </w:r>
      </w:hyperlink>
      <w:r w:rsidRPr="00A91833">
        <w:rPr>
          <w:color w:val="000000" w:themeColor="text1"/>
          <w:sz w:val="28"/>
          <w:szCs w:val="28"/>
        </w:rPr>
        <w:t> КоАП РФ, при наличии исключительных обстоятельств, связанных с характером совершенного административного правонарушения и его последствиями, личностью и имущественным положением привлекаемого к административной ответственности физического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 раздела II </w:t>
      </w:r>
      <w:hyperlink r:id="rId5" w:anchor="/document/12125267/entry/0" w:history="1">
        <w:r w:rsidRPr="00A91833">
          <w:rPr>
            <w:rStyle w:val="Hyperlink"/>
            <w:color w:val="000000" w:themeColor="text1"/>
            <w:sz w:val="28"/>
            <w:szCs w:val="28"/>
            <w:u w:val="none"/>
          </w:rPr>
          <w:t>настоящего Кодекса</w:t>
        </w:r>
      </w:hyperlink>
      <w:r w:rsidRPr="00A91833">
        <w:rPr>
          <w:color w:val="000000" w:themeColor="text1"/>
          <w:sz w:val="28"/>
          <w:szCs w:val="28"/>
        </w:rPr>
        <w:t xml:space="preserve">, в случае, если минимальный размер административного штрафа для граждан составляет не менее десяти тысяч </w:t>
      </w:r>
      <w:r w:rsidRPr="00A91833">
        <w:rPr>
          <w:color w:val="000000" w:themeColor="text1"/>
          <w:sz w:val="28"/>
          <w:szCs w:val="28"/>
        </w:rPr>
        <w:t>рублей, а для должностных лиц - не менее пятидесяти тысяч рублей, либо административного штрафа, предусмотренного соответствующей статьей или частью статьи закона субъекта Российской Федерации об административных правонарушениях, в случае, если минимальный размер административного штрафа для граждан составляет не менее четырех тысяч рублей, а для должностных лиц - не менее сорока тысяч рублей.</w:t>
      </w:r>
    </w:p>
    <w:p w:rsidR="00AE1C81" w:rsidRPr="00A91833" w:rsidP="00AE1C81">
      <w:pPr>
        <w:ind w:firstLine="709"/>
        <w:jc w:val="both"/>
        <w:rPr>
          <w:color w:val="000000" w:themeColor="text1"/>
          <w:sz w:val="28"/>
          <w:szCs w:val="28"/>
        </w:rPr>
      </w:pPr>
      <w:r w:rsidRPr="00A91833">
        <w:rPr>
          <w:color w:val="000000" w:themeColor="text1"/>
          <w:sz w:val="28"/>
          <w:szCs w:val="28"/>
        </w:rPr>
        <w:t>Согласно </w:t>
      </w:r>
      <w:hyperlink r:id="rId5" w:anchor="/document/12125267/entry/41023" w:history="1">
        <w:r w:rsidRPr="00A91833">
          <w:rPr>
            <w:rStyle w:val="Hyperlink"/>
            <w:color w:val="000000" w:themeColor="text1"/>
            <w:sz w:val="28"/>
            <w:szCs w:val="28"/>
            <w:u w:val="none"/>
          </w:rPr>
          <w:t>ч. 2.3 ст. 4.1</w:t>
        </w:r>
      </w:hyperlink>
      <w:r w:rsidRPr="00A91833">
        <w:rPr>
          <w:color w:val="000000" w:themeColor="text1"/>
          <w:sz w:val="28"/>
          <w:szCs w:val="28"/>
        </w:rPr>
        <w:t> КоАП РФ, при назначении административного наказания в соответствии с частью 2.2 настоящей статьи размер административного штрафа не может составлять менее половины минимального размера административного штрафа, предусмотренного для граждан или должностных лиц соответствующей статьей или частью статьи раздела II </w:t>
      </w:r>
      <w:hyperlink r:id="rId5" w:anchor="/document/12125267/entry/0" w:history="1">
        <w:r w:rsidRPr="00A91833">
          <w:rPr>
            <w:rStyle w:val="Hyperlink"/>
            <w:color w:val="000000" w:themeColor="text1"/>
            <w:sz w:val="28"/>
            <w:szCs w:val="28"/>
            <w:u w:val="none"/>
          </w:rPr>
          <w:t>настоящего Кодекса</w:t>
        </w:r>
      </w:hyperlink>
      <w:r w:rsidRPr="00A91833">
        <w:rPr>
          <w:color w:val="000000" w:themeColor="text1"/>
          <w:sz w:val="28"/>
          <w:szCs w:val="28"/>
        </w:rPr>
        <w:t> либо соответствующей статьей или частью статьи</w:t>
      </w:r>
      <w:r w:rsidRPr="00A91833">
        <w:rPr>
          <w:color w:val="000000" w:themeColor="text1"/>
          <w:sz w:val="28"/>
          <w:szCs w:val="28"/>
        </w:rPr>
        <w:t xml:space="preserve"> закона</w:t>
      </w:r>
      <w:r w:rsidRPr="00A91833">
        <w:rPr>
          <w:color w:val="000000" w:themeColor="text1"/>
          <w:sz w:val="28"/>
          <w:szCs w:val="28"/>
        </w:rPr>
        <w:t> субъекта Российской Федерации об</w:t>
      </w:r>
      <w:r w:rsidRPr="00A91833">
        <w:rPr>
          <w:color w:val="000000" w:themeColor="text1"/>
          <w:sz w:val="28"/>
          <w:szCs w:val="28"/>
        </w:rPr>
        <w:t xml:space="preserve"> административных правонарушениях.</w:t>
      </w:r>
    </w:p>
    <w:p w:rsidR="00AE1C81" w:rsidRPr="00A91833" w:rsidP="00AE1C81">
      <w:pPr>
        <w:ind w:firstLine="709"/>
        <w:jc w:val="both"/>
        <w:rPr>
          <w:color w:val="22272F"/>
          <w:sz w:val="28"/>
          <w:szCs w:val="28"/>
        </w:rPr>
      </w:pPr>
      <w:r w:rsidRPr="00A91833">
        <w:rPr>
          <w:color w:val="22272F"/>
          <w:sz w:val="28"/>
          <w:szCs w:val="28"/>
        </w:rPr>
        <w:t>С учетом изложенного, принимая во внимание обстоятельства дела, исходя из санкции</w:t>
      </w:r>
      <w:r w:rsidRPr="00A91833">
        <w:rPr>
          <w:color w:val="22272F"/>
          <w:sz w:val="28"/>
          <w:szCs w:val="28"/>
        </w:rPr>
        <w:t xml:space="preserve"> ч.4 ст.15.12 КоАП РФ</w:t>
      </w:r>
      <w:r w:rsidRPr="00A91833">
        <w:rPr>
          <w:color w:val="22272F"/>
          <w:sz w:val="28"/>
          <w:szCs w:val="28"/>
        </w:rPr>
        <w:t>, положений</w:t>
      </w:r>
      <w:r w:rsidRPr="00A91833">
        <w:rPr>
          <w:color w:val="22272F"/>
          <w:sz w:val="28"/>
          <w:szCs w:val="28"/>
        </w:rPr>
        <w:t xml:space="preserve"> ч.2.2 ст.4.1 КоАП РФ</w:t>
      </w:r>
      <w:r w:rsidRPr="00A91833">
        <w:rPr>
          <w:color w:val="22272F"/>
          <w:sz w:val="28"/>
          <w:szCs w:val="28"/>
        </w:rPr>
        <w:t>, мировой судья считает возможным</w:t>
      </w:r>
      <w:r w:rsidRPr="00A91833">
        <w:rPr>
          <w:color w:val="22272F"/>
          <w:sz w:val="28"/>
          <w:szCs w:val="28"/>
        </w:rPr>
        <w:t xml:space="preserve"> назначить </w:t>
      </w:r>
      <w:r w:rsidR="00236B99">
        <w:rPr>
          <w:color w:val="22272F"/>
          <w:sz w:val="28"/>
          <w:szCs w:val="28"/>
        </w:rPr>
        <w:t>*</w:t>
      </w:r>
      <w:r w:rsidRPr="00A91833">
        <w:rPr>
          <w:color w:val="22272F"/>
          <w:sz w:val="28"/>
          <w:szCs w:val="28"/>
        </w:rPr>
        <w:t xml:space="preserve"> </w:t>
      </w:r>
      <w:r w:rsidRPr="00A91833">
        <w:rPr>
          <w:color w:val="22272F"/>
          <w:sz w:val="28"/>
          <w:szCs w:val="28"/>
        </w:rPr>
        <w:t>Малабаеву</w:t>
      </w:r>
      <w:r w:rsidRPr="00A91833">
        <w:rPr>
          <w:color w:val="22272F"/>
          <w:sz w:val="28"/>
          <w:szCs w:val="28"/>
        </w:rPr>
        <w:t xml:space="preserve"> М.Р.</w:t>
      </w:r>
      <w:r w:rsidRPr="00A91833">
        <w:rPr>
          <w:color w:val="22272F"/>
          <w:sz w:val="28"/>
          <w:szCs w:val="28"/>
        </w:rPr>
        <w:t> </w:t>
      </w:r>
      <w:r w:rsidRPr="00A91833">
        <w:rPr>
          <w:color w:val="22272F"/>
          <w:sz w:val="28"/>
          <w:szCs w:val="28"/>
        </w:rPr>
        <w:t xml:space="preserve"> </w:t>
      </w:r>
      <w:r w:rsidRPr="00A91833">
        <w:rPr>
          <w:color w:val="22272F"/>
          <w:sz w:val="28"/>
          <w:szCs w:val="28"/>
        </w:rPr>
        <w:t>административное</w:t>
      </w:r>
      <w:r w:rsidRPr="00A91833">
        <w:rPr>
          <w:color w:val="22272F"/>
          <w:sz w:val="28"/>
          <w:szCs w:val="28"/>
        </w:rPr>
        <w:t xml:space="preserve"> наказание</w:t>
      </w:r>
      <w:r w:rsidRPr="00A91833">
        <w:rPr>
          <w:color w:val="22272F"/>
          <w:sz w:val="28"/>
          <w:szCs w:val="28"/>
        </w:rPr>
        <w:t> в виде административного штрафа в размере</w:t>
      </w:r>
      <w:r w:rsidRPr="00A91833">
        <w:rPr>
          <w:color w:val="22272F"/>
          <w:sz w:val="28"/>
          <w:szCs w:val="28"/>
        </w:rPr>
        <w:t xml:space="preserve"> 150</w:t>
      </w:r>
      <w:r w:rsidRPr="00A91833" w:rsidR="00EA11A9">
        <w:rPr>
          <w:color w:val="22272F"/>
          <w:sz w:val="28"/>
          <w:szCs w:val="28"/>
        </w:rPr>
        <w:t> </w:t>
      </w:r>
      <w:r w:rsidRPr="00A91833">
        <w:rPr>
          <w:color w:val="22272F"/>
          <w:sz w:val="28"/>
          <w:szCs w:val="28"/>
        </w:rPr>
        <w:t>000</w:t>
      </w:r>
      <w:r w:rsidRPr="00A91833" w:rsidR="00EA11A9">
        <w:rPr>
          <w:color w:val="22272F"/>
          <w:sz w:val="28"/>
          <w:szCs w:val="28"/>
        </w:rPr>
        <w:t xml:space="preserve"> рублей,</w:t>
      </w:r>
      <w:r w:rsidRPr="00A91833">
        <w:rPr>
          <w:color w:val="22272F"/>
          <w:sz w:val="28"/>
          <w:szCs w:val="28"/>
        </w:rPr>
        <w:t> с конфискацией предметов административного правонарушения.</w:t>
      </w:r>
    </w:p>
    <w:p w:rsidR="00AE1C81" w:rsidRPr="00A91833" w:rsidP="00AE1C81">
      <w:pPr>
        <w:ind w:firstLine="709"/>
        <w:jc w:val="both"/>
        <w:rPr>
          <w:color w:val="000000" w:themeColor="text1"/>
          <w:sz w:val="28"/>
          <w:szCs w:val="28"/>
        </w:rPr>
      </w:pPr>
      <w:r w:rsidRPr="00A91833">
        <w:rPr>
          <w:color w:val="000000" w:themeColor="text1"/>
          <w:sz w:val="28"/>
          <w:szCs w:val="28"/>
        </w:rPr>
        <w:t>За совершение административного правонарушения по </w:t>
      </w:r>
      <w:hyperlink r:id="rId5" w:anchor="/document/12125267/entry/151204" w:history="1">
        <w:r w:rsidRPr="00A91833">
          <w:rPr>
            <w:rStyle w:val="Hyperlink"/>
            <w:color w:val="000000" w:themeColor="text1"/>
            <w:sz w:val="28"/>
            <w:szCs w:val="28"/>
            <w:u w:val="none"/>
          </w:rPr>
          <w:t>ч. 4 ст. 15.12</w:t>
        </w:r>
      </w:hyperlink>
      <w:r w:rsidRPr="00A91833">
        <w:rPr>
          <w:color w:val="000000" w:themeColor="text1"/>
          <w:sz w:val="28"/>
          <w:szCs w:val="28"/>
        </w:rPr>
        <w:t> КоАП РФ</w:t>
      </w:r>
      <w:r w:rsidRPr="00A91833">
        <w:rPr>
          <w:color w:val="000000" w:themeColor="text1"/>
          <w:sz w:val="28"/>
          <w:szCs w:val="28"/>
        </w:rPr>
        <w:t>,</w:t>
      </w:r>
      <w:r w:rsidRPr="00A91833">
        <w:rPr>
          <w:color w:val="000000" w:themeColor="text1"/>
          <w:sz w:val="28"/>
          <w:szCs w:val="28"/>
        </w:rPr>
        <w:t xml:space="preserve"> наряду с основным наказанием в виде административного штрафа предусмотрено обязательное назначение дополнительного наказания в виде конфискации предметов административного правонарушения.</w:t>
      </w:r>
    </w:p>
    <w:p w:rsidR="00AE1C81" w:rsidRPr="00A91833" w:rsidP="00AE1C81">
      <w:pPr>
        <w:ind w:firstLine="709"/>
        <w:jc w:val="both"/>
        <w:rPr>
          <w:color w:val="000000" w:themeColor="text1"/>
          <w:sz w:val="28"/>
          <w:szCs w:val="28"/>
        </w:rPr>
      </w:pPr>
      <w:hyperlink r:id="rId5" w:anchor="/document/12125267/entry/291003" w:history="1">
        <w:r w:rsidRPr="00A91833" w:rsidR="00382151">
          <w:rPr>
            <w:rStyle w:val="Hyperlink"/>
            <w:color w:val="000000" w:themeColor="text1"/>
            <w:sz w:val="28"/>
            <w:szCs w:val="28"/>
            <w:u w:val="none"/>
          </w:rPr>
          <w:t>Частью 3 статьи 29.10</w:t>
        </w:r>
      </w:hyperlink>
      <w:r w:rsidRPr="00A91833" w:rsidR="00382151">
        <w:rPr>
          <w:color w:val="000000" w:themeColor="text1"/>
          <w:sz w:val="28"/>
          <w:szCs w:val="28"/>
        </w:rPr>
        <w:t> КоАП РФ предусмотрено, что в постановлении по делу об административном правонарушении должны быть решены вопросы о вещах, на которые наложен арест, если в отношении их не применено или не может быть применено административное наказание в виде конфискации.</w:t>
      </w:r>
    </w:p>
    <w:p w:rsidR="00AE1C81" w:rsidRPr="00A91833" w:rsidP="00AE1C81">
      <w:pPr>
        <w:ind w:firstLine="709"/>
        <w:jc w:val="both"/>
        <w:rPr>
          <w:color w:val="000000" w:themeColor="text1"/>
          <w:sz w:val="28"/>
          <w:szCs w:val="28"/>
        </w:rPr>
      </w:pPr>
      <w:r w:rsidRPr="00A91833">
        <w:rPr>
          <w:color w:val="000000" w:themeColor="text1"/>
          <w:sz w:val="28"/>
          <w:szCs w:val="28"/>
        </w:rPr>
        <w:t>При этом в силу </w:t>
      </w:r>
      <w:hyperlink r:id="rId5" w:anchor="/document/12125267/entry/2910032" w:history="1">
        <w:r w:rsidRPr="00A91833">
          <w:rPr>
            <w:rStyle w:val="Hyperlink"/>
            <w:color w:val="000000" w:themeColor="text1"/>
            <w:sz w:val="28"/>
            <w:szCs w:val="28"/>
            <w:u w:val="none"/>
          </w:rPr>
          <w:t>п. 2 ч. 3 ст. 29.10</w:t>
        </w:r>
      </w:hyperlink>
      <w:r w:rsidRPr="00A91833">
        <w:rPr>
          <w:color w:val="000000" w:themeColor="text1"/>
          <w:sz w:val="28"/>
          <w:szCs w:val="28"/>
        </w:rPr>
        <w:t> КоАП РФ вещи, изъятые из оборота, подлежат передаче в соответствующие организации или уничтожению. В силу </w:t>
      </w:r>
      <w:hyperlink r:id="rId5" w:anchor="/document/12125267/entry/3701" w:history="1">
        <w:r w:rsidRPr="00A91833">
          <w:rPr>
            <w:rStyle w:val="Hyperlink"/>
            <w:color w:val="000000" w:themeColor="text1"/>
            <w:sz w:val="28"/>
            <w:szCs w:val="28"/>
            <w:u w:val="none"/>
          </w:rPr>
          <w:t>ч. 1 ст. 3.7</w:t>
        </w:r>
      </w:hyperlink>
      <w:r w:rsidRPr="00A91833">
        <w:rPr>
          <w:color w:val="000000" w:themeColor="text1"/>
          <w:sz w:val="28"/>
          <w:szCs w:val="28"/>
        </w:rPr>
        <w:t> КоАП РФ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вещей.</w:t>
      </w:r>
    </w:p>
    <w:p w:rsidR="00382151" w:rsidRPr="00A91833" w:rsidP="00AE1C81">
      <w:pPr>
        <w:ind w:firstLine="709"/>
        <w:jc w:val="both"/>
        <w:rPr>
          <w:color w:val="000000" w:themeColor="text1"/>
          <w:sz w:val="28"/>
          <w:szCs w:val="28"/>
        </w:rPr>
      </w:pPr>
      <w:r w:rsidRPr="00A91833">
        <w:rPr>
          <w:color w:val="000000" w:themeColor="text1"/>
          <w:sz w:val="28"/>
          <w:szCs w:val="28"/>
        </w:rPr>
        <w:t>Конфискация назначается судьей. Согласно абзацу 3 части 3 названной статьи не является конфискацией изъятие из незаконного владения лица, совершившего административное правонарушение, орудия совершения или предмета административного правонарушения, изъятых из оборота либо находившихся в противоправном владении лица, совершившего административное правонарушение, по иным причинам и на этом основании подлежащих обращению в собственность государства или уничтожению. Аналогичная правовая позиция сформулирована в </w:t>
      </w:r>
      <w:hyperlink r:id="rId5" w:anchor="/document/12139487/entry/28" w:history="1">
        <w:r w:rsidRPr="00A91833">
          <w:rPr>
            <w:rStyle w:val="Hyperlink"/>
            <w:color w:val="000000" w:themeColor="text1"/>
            <w:sz w:val="28"/>
            <w:szCs w:val="28"/>
            <w:u w:val="none"/>
          </w:rPr>
          <w:t>пункте 28</w:t>
        </w:r>
      </w:hyperlink>
      <w:r w:rsidRPr="00A91833">
        <w:rPr>
          <w:color w:val="000000" w:themeColor="text1"/>
          <w:sz w:val="28"/>
          <w:szCs w:val="28"/>
        </w:rPr>
        <w:t> Постановления Пленума Верховного Суда Российской Ф</w:t>
      </w:r>
      <w:r w:rsidRPr="00A91833" w:rsidR="00AE1C81">
        <w:rPr>
          <w:color w:val="000000" w:themeColor="text1"/>
          <w:sz w:val="28"/>
          <w:szCs w:val="28"/>
        </w:rPr>
        <w:t>едерации от 24 марта 2005 года № 5 «</w:t>
      </w:r>
      <w:r w:rsidRPr="00A91833">
        <w:rPr>
          <w:color w:val="000000" w:themeColor="text1"/>
          <w:sz w:val="28"/>
          <w:szCs w:val="28"/>
        </w:rPr>
        <w:t>О некоторых вопросах, возникающих у судов при применении </w:t>
      </w:r>
      <w:hyperlink r:id="rId5" w:anchor="/document/12125267/entry/0" w:history="1">
        <w:r w:rsidRPr="00A91833">
          <w:rPr>
            <w:rStyle w:val="Hyperlink"/>
            <w:color w:val="000000" w:themeColor="text1"/>
            <w:sz w:val="28"/>
            <w:szCs w:val="28"/>
            <w:u w:val="none"/>
          </w:rPr>
          <w:t>Кодекса Российской Федерации об административных правонарушениях</w:t>
        </w:r>
      </w:hyperlink>
      <w:r w:rsidRPr="00A91833" w:rsidR="00AE1C81">
        <w:rPr>
          <w:color w:val="000000" w:themeColor="text1"/>
          <w:sz w:val="28"/>
          <w:szCs w:val="28"/>
        </w:rPr>
        <w:t>»</w:t>
      </w:r>
      <w:r w:rsidRPr="00A91833">
        <w:rPr>
          <w:color w:val="000000" w:themeColor="text1"/>
          <w:sz w:val="28"/>
          <w:szCs w:val="28"/>
        </w:rPr>
        <w:t>.</w:t>
      </w:r>
    </w:p>
    <w:p w:rsidR="00AE1C81" w:rsidRPr="00A91833" w:rsidP="00AE1C81">
      <w:pPr>
        <w:pStyle w:val="s10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A91833">
        <w:rPr>
          <w:color w:val="22272F"/>
          <w:sz w:val="28"/>
          <w:szCs w:val="28"/>
        </w:rPr>
        <w:t xml:space="preserve">Из представленных материалов следует, что в ходе производства по делу об административном правонарушении должностным лицом административного органа наложен арест на </w:t>
      </w:r>
      <w:r w:rsidRPr="00A91833">
        <w:rPr>
          <w:color w:val="22272F"/>
          <w:sz w:val="28"/>
          <w:szCs w:val="28"/>
        </w:rPr>
        <w:t>никотиносодержащую</w:t>
      </w:r>
      <w:r w:rsidRPr="00A91833">
        <w:rPr>
          <w:color w:val="22272F"/>
          <w:sz w:val="28"/>
          <w:szCs w:val="28"/>
        </w:rPr>
        <w:t xml:space="preserve"> продукцию, на которой отсутствовала маркировка средствами идентификации.</w:t>
      </w:r>
    </w:p>
    <w:p w:rsidR="00382151" w:rsidRPr="00A91833" w:rsidP="00AE1C81">
      <w:pPr>
        <w:pStyle w:val="s10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A91833">
        <w:rPr>
          <w:color w:val="22272F"/>
          <w:sz w:val="28"/>
          <w:szCs w:val="28"/>
        </w:rPr>
        <w:t>Поскольку арестованные товары относятся к подлежащим изъятию из оборота предметам, мировой судья приходит к выводу о том, что предмет административного правонарушения (</w:t>
      </w:r>
      <w:r w:rsidRPr="00A91833">
        <w:rPr>
          <w:color w:val="22272F"/>
          <w:sz w:val="28"/>
          <w:szCs w:val="28"/>
        </w:rPr>
        <w:t>никотиносодержащая</w:t>
      </w:r>
      <w:r w:rsidRPr="00A91833">
        <w:rPr>
          <w:color w:val="22272F"/>
          <w:sz w:val="28"/>
          <w:szCs w:val="28"/>
        </w:rPr>
        <w:t xml:space="preserve"> продукция без маркировки) подлежит изъятию из незаконного оборота и уничтожению.</w:t>
      </w:r>
    </w:p>
    <w:p w:rsidR="00863F56" w:rsidRPr="00A91833" w:rsidP="00AE1C81">
      <w:pPr>
        <w:pStyle w:val="NoSpacing"/>
        <w:ind w:firstLine="708"/>
        <w:jc w:val="both"/>
        <w:rPr>
          <w:color w:val="000000"/>
          <w:sz w:val="28"/>
          <w:szCs w:val="28"/>
        </w:rPr>
      </w:pPr>
      <w:r w:rsidRPr="00A91833">
        <w:rPr>
          <w:color w:val="000000"/>
          <w:sz w:val="28"/>
          <w:szCs w:val="28"/>
        </w:rPr>
        <w:t>На основании изложенного, руководствуясь п</w:t>
      </w:r>
      <w:r w:rsidRPr="00A91833" w:rsidR="00532043">
        <w:rPr>
          <w:color w:val="000000"/>
          <w:sz w:val="28"/>
          <w:szCs w:val="28"/>
        </w:rPr>
        <w:t>унктом 1 статьи 29.10 Кодекса Российской Федерации</w:t>
      </w:r>
      <w:r w:rsidRPr="00A91833">
        <w:rPr>
          <w:color w:val="000000"/>
          <w:sz w:val="28"/>
          <w:szCs w:val="28"/>
        </w:rPr>
        <w:t xml:space="preserve"> об административных правонарушениях,</w:t>
      </w:r>
      <w:r w:rsidRPr="00A91833" w:rsidR="00F3359C">
        <w:rPr>
          <w:color w:val="000000"/>
          <w:sz w:val="28"/>
          <w:szCs w:val="28"/>
        </w:rPr>
        <w:t xml:space="preserve"> суд</w:t>
      </w:r>
    </w:p>
    <w:p w:rsidR="00CF0B25" w:rsidRPr="00A91833" w:rsidP="00023502">
      <w:pPr>
        <w:pStyle w:val="NoSpacing"/>
        <w:jc w:val="center"/>
        <w:rPr>
          <w:color w:val="000000"/>
          <w:sz w:val="28"/>
          <w:szCs w:val="28"/>
        </w:rPr>
      </w:pPr>
    </w:p>
    <w:p w:rsidR="00863F56" w:rsidRPr="00A91833" w:rsidP="00023502">
      <w:pPr>
        <w:pStyle w:val="NoSpacing"/>
        <w:jc w:val="center"/>
        <w:rPr>
          <w:color w:val="000000"/>
          <w:sz w:val="28"/>
          <w:szCs w:val="28"/>
        </w:rPr>
      </w:pPr>
      <w:r w:rsidRPr="00A91833">
        <w:rPr>
          <w:color w:val="000000"/>
          <w:sz w:val="28"/>
          <w:szCs w:val="28"/>
        </w:rPr>
        <w:t>ПОСТАНОВИЛ:</w:t>
      </w:r>
    </w:p>
    <w:p w:rsidR="00AE1C81" w:rsidRPr="00A91833" w:rsidP="00AE1C81">
      <w:pPr>
        <w:widowControl w:val="0"/>
        <w:jc w:val="both"/>
        <w:rPr>
          <w:color w:val="000000"/>
          <w:sz w:val="28"/>
          <w:szCs w:val="28"/>
        </w:rPr>
      </w:pPr>
    </w:p>
    <w:p w:rsidR="00897178" w:rsidRPr="00A91833" w:rsidP="00897178">
      <w:pPr>
        <w:widowControl w:val="0"/>
        <w:ind w:firstLine="708"/>
        <w:jc w:val="both"/>
        <w:rPr>
          <w:rStyle w:val="s1"/>
          <w:color w:val="000000"/>
          <w:sz w:val="28"/>
          <w:szCs w:val="28"/>
        </w:rPr>
      </w:pPr>
      <w:r w:rsidRPr="00A91833">
        <w:rPr>
          <w:color w:val="22272F"/>
          <w:sz w:val="28"/>
          <w:szCs w:val="28"/>
          <w:shd w:val="clear" w:color="auto" w:fill="FFFFFF"/>
        </w:rPr>
        <w:t>п</w:t>
      </w:r>
      <w:r w:rsidRPr="00A91833" w:rsidR="00382151">
        <w:rPr>
          <w:color w:val="22272F"/>
          <w:sz w:val="28"/>
          <w:szCs w:val="28"/>
          <w:shd w:val="clear" w:color="auto" w:fill="FFFFFF"/>
        </w:rPr>
        <w:t>ризнать</w:t>
      </w:r>
      <w:r w:rsidRPr="00A91833">
        <w:rPr>
          <w:color w:val="22272F"/>
          <w:sz w:val="28"/>
          <w:szCs w:val="28"/>
          <w:shd w:val="clear" w:color="auto" w:fill="FFFFFF"/>
        </w:rPr>
        <w:t xml:space="preserve"> </w:t>
      </w:r>
      <w:r w:rsidR="00236B99">
        <w:rPr>
          <w:sz w:val="28"/>
          <w:szCs w:val="28"/>
        </w:rPr>
        <w:t>*</w:t>
      </w:r>
      <w:r w:rsidRPr="00A91833">
        <w:rPr>
          <w:sz w:val="28"/>
          <w:szCs w:val="28"/>
        </w:rPr>
        <w:t xml:space="preserve"> </w:t>
      </w:r>
      <w:r w:rsidRPr="00A91833">
        <w:rPr>
          <w:sz w:val="28"/>
          <w:szCs w:val="28"/>
        </w:rPr>
        <w:t>Малабаева</w:t>
      </w:r>
      <w:r w:rsidRPr="00A91833">
        <w:rPr>
          <w:sz w:val="28"/>
          <w:szCs w:val="28"/>
        </w:rPr>
        <w:t xml:space="preserve"> Марселя </w:t>
      </w:r>
      <w:r w:rsidRPr="00A91833">
        <w:rPr>
          <w:sz w:val="28"/>
          <w:szCs w:val="28"/>
        </w:rPr>
        <w:t>Рафисовича</w:t>
      </w:r>
      <w:r w:rsidRPr="00A91833">
        <w:rPr>
          <w:sz w:val="28"/>
          <w:szCs w:val="28"/>
        </w:rPr>
        <w:t>,</w:t>
      </w:r>
      <w:r w:rsidRPr="00A91833" w:rsidR="00382151">
        <w:rPr>
          <w:color w:val="22272F"/>
          <w:sz w:val="28"/>
          <w:szCs w:val="28"/>
          <w:shd w:val="clear" w:color="auto" w:fill="FFFFFF"/>
        </w:rPr>
        <w:t xml:space="preserve"> виновным в совершении административного правонарушения, предусмотренного</w:t>
      </w:r>
      <w:r w:rsidRPr="00A91833">
        <w:rPr>
          <w:color w:val="22272F"/>
          <w:sz w:val="28"/>
          <w:szCs w:val="28"/>
          <w:shd w:val="clear" w:color="auto" w:fill="FFFFFF"/>
        </w:rPr>
        <w:t xml:space="preserve"> ч.4 ст.15.12 КоАП</w:t>
      </w:r>
      <w:r w:rsidRPr="00A91833" w:rsidR="00382151">
        <w:rPr>
          <w:color w:val="22272F"/>
          <w:sz w:val="28"/>
          <w:szCs w:val="28"/>
          <w:shd w:val="clear" w:color="auto" w:fill="FFFFFF"/>
        </w:rPr>
        <w:t xml:space="preserve">, </w:t>
      </w:r>
      <w:r w:rsidRPr="00A91833" w:rsidR="003B2AE2">
        <w:rPr>
          <w:color w:val="22272F"/>
          <w:sz w:val="28"/>
          <w:szCs w:val="28"/>
          <w:shd w:val="clear" w:color="auto" w:fill="FFFFFF"/>
        </w:rPr>
        <w:t xml:space="preserve">и назначить ему наказание, </w:t>
      </w:r>
      <w:r w:rsidRPr="00A91833" w:rsidR="003B2AE2">
        <w:rPr>
          <w:sz w:val="28"/>
          <w:szCs w:val="28"/>
        </w:rPr>
        <w:t>с учётом положений части 3.2 статьи 4.1 указанного Кодекса</w:t>
      </w:r>
      <w:r w:rsidRPr="00A91833" w:rsidR="003B2AE2">
        <w:rPr>
          <w:color w:val="22272F"/>
          <w:sz w:val="28"/>
          <w:szCs w:val="28"/>
          <w:shd w:val="clear" w:color="auto" w:fill="FFFFFF"/>
        </w:rPr>
        <w:t>, в виде администра</w:t>
      </w:r>
      <w:r w:rsidRPr="00A91833">
        <w:rPr>
          <w:color w:val="22272F"/>
          <w:sz w:val="28"/>
          <w:szCs w:val="28"/>
          <w:shd w:val="clear" w:color="auto" w:fill="FFFFFF"/>
        </w:rPr>
        <w:t>тивного штрафа в размере 150 000 (сто пятьдесят тысяч</w:t>
      </w:r>
      <w:r w:rsidRPr="00A91833" w:rsidR="003B2AE2">
        <w:rPr>
          <w:color w:val="22272F"/>
          <w:sz w:val="28"/>
          <w:szCs w:val="28"/>
          <w:shd w:val="clear" w:color="auto" w:fill="FFFFFF"/>
        </w:rPr>
        <w:t>) рублей</w:t>
      </w:r>
      <w:r w:rsidRPr="00A91833" w:rsidR="00382151">
        <w:rPr>
          <w:color w:val="22272F"/>
          <w:sz w:val="28"/>
          <w:szCs w:val="28"/>
          <w:shd w:val="clear" w:color="auto" w:fill="FFFFFF"/>
        </w:rPr>
        <w:t>, с конфискацией предметов административного правонарушения:</w:t>
      </w:r>
      <w:r w:rsidRPr="00A91833">
        <w:rPr>
          <w:color w:val="22272F"/>
          <w:sz w:val="28"/>
          <w:szCs w:val="28"/>
          <w:shd w:val="clear" w:color="auto" w:fill="FFFFFF"/>
        </w:rPr>
        <w:t xml:space="preserve"> </w:t>
      </w:r>
      <w:r w:rsidRPr="00A91833">
        <w:rPr>
          <w:rStyle w:val="s1"/>
          <w:color w:val="000000"/>
          <w:sz w:val="28"/>
          <w:szCs w:val="28"/>
        </w:rPr>
        <w:t>никотиносодержащая</w:t>
      </w:r>
      <w:r w:rsidRPr="00A91833">
        <w:rPr>
          <w:rStyle w:val="s1"/>
          <w:color w:val="000000"/>
          <w:sz w:val="28"/>
          <w:szCs w:val="28"/>
        </w:rPr>
        <w:t xml:space="preserve"> продукция (</w:t>
      </w:r>
      <w:r w:rsidRPr="00A91833">
        <w:rPr>
          <w:rStyle w:val="s1"/>
          <w:color w:val="000000"/>
          <w:sz w:val="28"/>
          <w:szCs w:val="28"/>
        </w:rPr>
        <w:t>табак</w:t>
      </w:r>
      <w:r w:rsidRPr="00A91833">
        <w:rPr>
          <w:rStyle w:val="s1"/>
          <w:color w:val="000000"/>
          <w:sz w:val="28"/>
          <w:szCs w:val="28"/>
        </w:rPr>
        <w:t xml:space="preserve"> нагреваемый) </w:t>
      </w:r>
      <w:r w:rsidRPr="00A91833">
        <w:rPr>
          <w:rStyle w:val="s1"/>
          <w:color w:val="000000"/>
          <w:sz w:val="28"/>
          <w:szCs w:val="28"/>
          <w:lang w:val="en-US"/>
        </w:rPr>
        <w:t>HEETS</w:t>
      </w:r>
      <w:r w:rsidRPr="00A91833">
        <w:rPr>
          <w:rStyle w:val="s1"/>
          <w:color w:val="000000"/>
          <w:sz w:val="28"/>
          <w:szCs w:val="28"/>
        </w:rPr>
        <w:t xml:space="preserve"> 16 пачек.</w:t>
      </w:r>
    </w:p>
    <w:p w:rsidR="00897178" w:rsidRPr="00A91833" w:rsidP="00897178">
      <w:pPr>
        <w:widowControl w:val="0"/>
        <w:ind w:firstLine="708"/>
        <w:jc w:val="both"/>
        <w:rPr>
          <w:color w:val="22272F"/>
          <w:sz w:val="28"/>
          <w:szCs w:val="28"/>
        </w:rPr>
      </w:pPr>
      <w:r w:rsidRPr="00A91833">
        <w:rPr>
          <w:color w:val="22272F"/>
          <w:sz w:val="28"/>
          <w:szCs w:val="28"/>
        </w:rPr>
        <w:t xml:space="preserve">Конфискованную </w:t>
      </w:r>
      <w:r w:rsidRPr="00A91833" w:rsidR="00382151">
        <w:rPr>
          <w:color w:val="22272F"/>
          <w:sz w:val="28"/>
          <w:szCs w:val="28"/>
        </w:rPr>
        <w:t>никотиносодержащую</w:t>
      </w:r>
      <w:r w:rsidRPr="00A91833" w:rsidR="00382151">
        <w:rPr>
          <w:color w:val="22272F"/>
          <w:sz w:val="28"/>
          <w:szCs w:val="28"/>
        </w:rPr>
        <w:t xml:space="preserve"> продукцию, на которую наложен арест, после вступления постановления в законную силу - уничтожить.</w:t>
      </w:r>
    </w:p>
    <w:p w:rsidR="00382151" w:rsidRPr="00A91833" w:rsidP="00897178">
      <w:pPr>
        <w:widowControl w:val="0"/>
        <w:ind w:firstLine="708"/>
        <w:jc w:val="both"/>
        <w:rPr>
          <w:sz w:val="28"/>
          <w:szCs w:val="28"/>
        </w:rPr>
      </w:pPr>
      <w:r w:rsidRPr="00A91833">
        <w:rPr>
          <w:color w:val="22272F"/>
          <w:sz w:val="28"/>
          <w:szCs w:val="28"/>
        </w:rPr>
        <w:t>Исполнение постановления в части передачи на уничтожение изъятых предметов административного правонарушения возло</w:t>
      </w:r>
      <w:r w:rsidRPr="00A91833" w:rsidR="00897178">
        <w:rPr>
          <w:color w:val="22272F"/>
          <w:sz w:val="28"/>
          <w:szCs w:val="28"/>
        </w:rPr>
        <w:t>жить на ОСП по Октябрьскому району УФССП по ХМАО-Югре.</w:t>
      </w:r>
    </w:p>
    <w:p w:rsidR="00291A18" w:rsidRPr="00A91833" w:rsidP="00897178">
      <w:pPr>
        <w:ind w:firstLine="624"/>
        <w:jc w:val="both"/>
        <w:rPr>
          <w:sz w:val="28"/>
          <w:szCs w:val="28"/>
        </w:rPr>
      </w:pPr>
      <w:r w:rsidRPr="00A91833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A91833">
        <w:rPr>
          <w:sz w:val="28"/>
          <w:szCs w:val="28"/>
          <w:lang w:val="en-US"/>
        </w:rPr>
        <w:t>D</w:t>
      </w:r>
      <w:r w:rsidRPr="00A91833">
        <w:rPr>
          <w:sz w:val="28"/>
          <w:szCs w:val="28"/>
        </w:rPr>
        <w:t>08080), Банк получателя, ОКЦ №8 УГУ Банка России, банковский счет 40102810245370000007, номер счета получателя 03100643000000018700, ИНН 8601073664, КПП 860101001, БИК 007162163, КБК</w:t>
      </w:r>
      <w:r w:rsidRPr="00A91833" w:rsidR="00897178">
        <w:rPr>
          <w:color w:val="000000"/>
          <w:sz w:val="28"/>
          <w:szCs w:val="28"/>
        </w:rPr>
        <w:t xml:space="preserve"> 72011601153010012140</w:t>
      </w:r>
      <w:r w:rsidRPr="00A91833">
        <w:rPr>
          <w:sz w:val="28"/>
          <w:szCs w:val="28"/>
        </w:rPr>
        <w:t xml:space="preserve">, ОКТМО 71821000, УИН </w:t>
      </w:r>
      <w:r w:rsidRPr="00A91833" w:rsidR="00897178">
        <w:rPr>
          <w:sz w:val="28"/>
          <w:szCs w:val="28"/>
        </w:rPr>
        <w:t>0412365400105003962615114.</w:t>
      </w:r>
    </w:p>
    <w:p w:rsidR="00532043" w:rsidRPr="00A91833" w:rsidP="00897178">
      <w:pPr>
        <w:ind w:left="57" w:firstLine="651"/>
        <w:jc w:val="both"/>
      </w:pPr>
      <w:r w:rsidRPr="00A91833">
        <w:rPr>
          <w:sz w:val="28"/>
          <w:szCs w:val="28"/>
        </w:rPr>
        <w:t xml:space="preserve">Разъяснить </w:t>
      </w:r>
      <w:r w:rsidRPr="00A91833">
        <w:rPr>
          <w:sz w:val="28"/>
          <w:szCs w:val="28"/>
        </w:rPr>
        <w:t>Малабаеву</w:t>
      </w:r>
      <w:r w:rsidRPr="00A91833">
        <w:rPr>
          <w:sz w:val="28"/>
          <w:szCs w:val="28"/>
        </w:rPr>
        <w:t xml:space="preserve"> М.Р.</w:t>
      </w:r>
      <w:r w:rsidRPr="00A91833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532043" w:rsidRPr="00A91833" w:rsidP="00532043">
      <w:pPr>
        <w:ind w:firstLine="709"/>
        <w:jc w:val="both"/>
      </w:pPr>
      <w:r w:rsidRPr="00A91833">
        <w:rPr>
          <w:sz w:val="28"/>
          <w:szCs w:val="28"/>
        </w:rPr>
        <w:t>Квитанцию об уплате штрафа пр</w:t>
      </w:r>
      <w:r w:rsidRPr="00A91833" w:rsidR="00291A18">
        <w:rPr>
          <w:sz w:val="28"/>
          <w:szCs w:val="28"/>
        </w:rPr>
        <w:t>едставить в судебный участок № 2</w:t>
      </w:r>
      <w:r w:rsidRPr="00A91833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532043" w:rsidRPr="00A91833" w:rsidP="00532043">
      <w:pPr>
        <w:widowControl w:val="0"/>
        <w:ind w:firstLine="709"/>
        <w:jc w:val="both"/>
        <w:rPr>
          <w:sz w:val="28"/>
          <w:szCs w:val="28"/>
        </w:rPr>
      </w:pPr>
      <w:r w:rsidRPr="00A91833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A91833">
        <w:rPr>
          <w:sz w:val="27"/>
          <w:szCs w:val="27"/>
        </w:rPr>
        <w:t xml:space="preserve"> </w:t>
      </w:r>
      <w:r w:rsidRPr="00A91833">
        <w:rPr>
          <w:sz w:val="28"/>
          <w:szCs w:val="28"/>
        </w:rPr>
        <w:t xml:space="preserve">ответственности по ч. 1 ст. 20.25 КоАП РФ. </w:t>
      </w:r>
    </w:p>
    <w:p w:rsidR="00291A18" w:rsidRPr="00A91833" w:rsidP="00291A18">
      <w:pPr>
        <w:ind w:firstLine="709"/>
        <w:jc w:val="both"/>
        <w:rPr>
          <w:sz w:val="28"/>
          <w:szCs w:val="28"/>
        </w:rPr>
      </w:pPr>
      <w:r w:rsidRPr="00A91833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A91833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AE154B" w:rsidRPr="00A91833" w:rsidP="00F9495C">
      <w:pPr>
        <w:pStyle w:val="NoSpacing"/>
        <w:jc w:val="both"/>
        <w:rPr>
          <w:sz w:val="28"/>
          <w:szCs w:val="28"/>
        </w:rPr>
      </w:pPr>
      <w:r w:rsidRPr="00A91833">
        <w:rPr>
          <w:sz w:val="28"/>
          <w:szCs w:val="28"/>
        </w:rPr>
        <w:t xml:space="preserve">      </w:t>
      </w:r>
      <w:r w:rsidRPr="00A91833">
        <w:rPr>
          <w:sz w:val="28"/>
          <w:szCs w:val="28"/>
        </w:rPr>
        <w:tab/>
      </w:r>
      <w:r w:rsidRPr="00A91833">
        <w:rPr>
          <w:sz w:val="28"/>
          <w:szCs w:val="28"/>
        </w:rPr>
        <w:tab/>
        <w:t xml:space="preserve"> </w:t>
      </w:r>
    </w:p>
    <w:p w:rsidR="00897178" w:rsidRPr="00A91833" w:rsidP="00CF0B25">
      <w:pPr>
        <w:pStyle w:val="NoSpacing"/>
        <w:rPr>
          <w:sz w:val="28"/>
          <w:szCs w:val="28"/>
        </w:rPr>
      </w:pPr>
      <w:r w:rsidRPr="00A91833">
        <w:rPr>
          <w:sz w:val="28"/>
          <w:szCs w:val="28"/>
        </w:rPr>
        <w:t xml:space="preserve">    </w:t>
      </w:r>
    </w:p>
    <w:p w:rsidR="00F13B1D" w:rsidRPr="00A91833" w:rsidP="00CF0B25">
      <w:pPr>
        <w:pStyle w:val="NoSpacing"/>
        <w:rPr>
          <w:sz w:val="28"/>
          <w:szCs w:val="28"/>
        </w:rPr>
      </w:pPr>
      <w:r w:rsidRPr="00A91833">
        <w:rPr>
          <w:sz w:val="28"/>
          <w:szCs w:val="28"/>
        </w:rPr>
        <w:t xml:space="preserve">    </w:t>
      </w:r>
      <w:r w:rsidRPr="00A91833" w:rsidR="00645C0A">
        <w:rPr>
          <w:sz w:val="28"/>
          <w:szCs w:val="28"/>
        </w:rPr>
        <w:t xml:space="preserve">Мировой судья                   </w:t>
      </w:r>
      <w:r w:rsidRPr="00A91833" w:rsidR="00B443BB">
        <w:rPr>
          <w:sz w:val="28"/>
          <w:szCs w:val="28"/>
        </w:rPr>
        <w:t xml:space="preserve">   </w:t>
      </w:r>
      <w:r w:rsidRPr="00A91833" w:rsidR="00FC23E3">
        <w:rPr>
          <w:sz w:val="28"/>
          <w:szCs w:val="28"/>
        </w:rPr>
        <w:t xml:space="preserve">                    </w:t>
      </w:r>
      <w:r w:rsidRPr="00A91833" w:rsidR="0003739A">
        <w:rPr>
          <w:sz w:val="28"/>
          <w:szCs w:val="28"/>
        </w:rPr>
        <w:t xml:space="preserve"> </w:t>
      </w:r>
      <w:r w:rsidRPr="00A91833" w:rsidR="00B443BB">
        <w:rPr>
          <w:sz w:val="28"/>
          <w:szCs w:val="28"/>
        </w:rPr>
        <w:t xml:space="preserve">              </w:t>
      </w:r>
      <w:r w:rsidRPr="00A91833" w:rsidR="00862CA6">
        <w:rPr>
          <w:sz w:val="28"/>
          <w:szCs w:val="28"/>
        </w:rPr>
        <w:tab/>
      </w:r>
      <w:r w:rsidRPr="00A91833" w:rsidR="00862CA6">
        <w:rPr>
          <w:sz w:val="28"/>
          <w:szCs w:val="28"/>
        </w:rPr>
        <w:tab/>
      </w:r>
      <w:r w:rsidRPr="00A91833" w:rsidR="00645C0A">
        <w:rPr>
          <w:sz w:val="28"/>
          <w:szCs w:val="28"/>
        </w:rPr>
        <w:t xml:space="preserve"> </w:t>
      </w:r>
      <w:r w:rsidRPr="00A91833" w:rsidR="00FC23E3">
        <w:rPr>
          <w:sz w:val="28"/>
          <w:szCs w:val="28"/>
        </w:rPr>
        <w:t>А.Ю. Кравченко</w:t>
      </w:r>
    </w:p>
    <w:sectPr w:rsidSect="00897178">
      <w:headerReference w:type="even" r:id="rId8"/>
      <w:headerReference w:type="default" r:id="rId9"/>
      <w:pgSz w:w="11906" w:h="16838"/>
      <w:pgMar w:top="284" w:right="850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B25" w:rsidP="00E920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0B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0B25" w:rsidP="00E920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F135E">
      <w:rPr>
        <w:rStyle w:val="PageNumber"/>
        <w:noProof/>
      </w:rPr>
      <w:t>4</w:t>
    </w:r>
    <w:r>
      <w:rPr>
        <w:rStyle w:val="PageNumber"/>
      </w:rPr>
      <w:fldChar w:fldCharType="end"/>
    </w:r>
  </w:p>
  <w:p w:rsidR="00CF0B25">
    <w:pPr>
      <w:pStyle w:val="Header"/>
    </w:pPr>
  </w:p>
  <w:p w:rsidR="00CF0B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30557EC"/>
    <w:multiLevelType w:val="multilevel"/>
    <w:tmpl w:val="6CD23F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FEF"/>
    <w:rsid w:val="00000269"/>
    <w:rsid w:val="00001098"/>
    <w:rsid w:val="0000242D"/>
    <w:rsid w:val="000030DC"/>
    <w:rsid w:val="000038FD"/>
    <w:rsid w:val="00003EB5"/>
    <w:rsid w:val="0000502F"/>
    <w:rsid w:val="0001043A"/>
    <w:rsid w:val="00010588"/>
    <w:rsid w:val="000110CA"/>
    <w:rsid w:val="000111A2"/>
    <w:rsid w:val="000141C1"/>
    <w:rsid w:val="00014F0B"/>
    <w:rsid w:val="00014F87"/>
    <w:rsid w:val="000153D0"/>
    <w:rsid w:val="00015A5B"/>
    <w:rsid w:val="000212A4"/>
    <w:rsid w:val="000232A5"/>
    <w:rsid w:val="00023502"/>
    <w:rsid w:val="00027802"/>
    <w:rsid w:val="00027AFC"/>
    <w:rsid w:val="00027CEB"/>
    <w:rsid w:val="000302E1"/>
    <w:rsid w:val="000310E5"/>
    <w:rsid w:val="00035117"/>
    <w:rsid w:val="000369D3"/>
    <w:rsid w:val="000369E4"/>
    <w:rsid w:val="00037206"/>
    <w:rsid w:val="0003739A"/>
    <w:rsid w:val="00037423"/>
    <w:rsid w:val="00043CBF"/>
    <w:rsid w:val="0005222C"/>
    <w:rsid w:val="00053C03"/>
    <w:rsid w:val="00054CBE"/>
    <w:rsid w:val="0005690F"/>
    <w:rsid w:val="00064083"/>
    <w:rsid w:val="000652BB"/>
    <w:rsid w:val="00067242"/>
    <w:rsid w:val="00067A63"/>
    <w:rsid w:val="00067B7E"/>
    <w:rsid w:val="00070110"/>
    <w:rsid w:val="00071B4B"/>
    <w:rsid w:val="00071FEE"/>
    <w:rsid w:val="000720B3"/>
    <w:rsid w:val="00072FA4"/>
    <w:rsid w:val="00073163"/>
    <w:rsid w:val="00074FEE"/>
    <w:rsid w:val="000768BC"/>
    <w:rsid w:val="00076CE3"/>
    <w:rsid w:val="000801B0"/>
    <w:rsid w:val="000810B5"/>
    <w:rsid w:val="00081500"/>
    <w:rsid w:val="00081A4D"/>
    <w:rsid w:val="00087CC3"/>
    <w:rsid w:val="00091424"/>
    <w:rsid w:val="00091603"/>
    <w:rsid w:val="00091B41"/>
    <w:rsid w:val="0009386F"/>
    <w:rsid w:val="00093D5F"/>
    <w:rsid w:val="00093DD8"/>
    <w:rsid w:val="00094321"/>
    <w:rsid w:val="00097420"/>
    <w:rsid w:val="000978C8"/>
    <w:rsid w:val="00097AF6"/>
    <w:rsid w:val="000A6802"/>
    <w:rsid w:val="000A71CD"/>
    <w:rsid w:val="000B01C5"/>
    <w:rsid w:val="000B0C22"/>
    <w:rsid w:val="000B1EAA"/>
    <w:rsid w:val="000B336F"/>
    <w:rsid w:val="000B3623"/>
    <w:rsid w:val="000B53B0"/>
    <w:rsid w:val="000B5988"/>
    <w:rsid w:val="000C0A0C"/>
    <w:rsid w:val="000C7BAC"/>
    <w:rsid w:val="000D32B2"/>
    <w:rsid w:val="000D364B"/>
    <w:rsid w:val="000D3F41"/>
    <w:rsid w:val="000D62E8"/>
    <w:rsid w:val="000D7A10"/>
    <w:rsid w:val="000D7E4A"/>
    <w:rsid w:val="000E0FB7"/>
    <w:rsid w:val="000E298C"/>
    <w:rsid w:val="000E41AE"/>
    <w:rsid w:val="000E428D"/>
    <w:rsid w:val="000E5665"/>
    <w:rsid w:val="000E79B3"/>
    <w:rsid w:val="000F0C82"/>
    <w:rsid w:val="000F1602"/>
    <w:rsid w:val="000F2496"/>
    <w:rsid w:val="000F2FEB"/>
    <w:rsid w:val="000F4609"/>
    <w:rsid w:val="000F5086"/>
    <w:rsid w:val="000F6943"/>
    <w:rsid w:val="001018D0"/>
    <w:rsid w:val="00104892"/>
    <w:rsid w:val="00105BB4"/>
    <w:rsid w:val="00107FF2"/>
    <w:rsid w:val="0011086C"/>
    <w:rsid w:val="00113FE7"/>
    <w:rsid w:val="00114692"/>
    <w:rsid w:val="00115B74"/>
    <w:rsid w:val="00115D38"/>
    <w:rsid w:val="00116D19"/>
    <w:rsid w:val="00120E14"/>
    <w:rsid w:val="00120F68"/>
    <w:rsid w:val="00124876"/>
    <w:rsid w:val="00133055"/>
    <w:rsid w:val="00133D6E"/>
    <w:rsid w:val="00133EC4"/>
    <w:rsid w:val="0013498C"/>
    <w:rsid w:val="00135468"/>
    <w:rsid w:val="0014396D"/>
    <w:rsid w:val="001442C4"/>
    <w:rsid w:val="00144EB5"/>
    <w:rsid w:val="00146307"/>
    <w:rsid w:val="00150790"/>
    <w:rsid w:val="00150E11"/>
    <w:rsid w:val="00151013"/>
    <w:rsid w:val="0015166E"/>
    <w:rsid w:val="001530A3"/>
    <w:rsid w:val="00156F5D"/>
    <w:rsid w:val="00160C30"/>
    <w:rsid w:val="00161386"/>
    <w:rsid w:val="001626D4"/>
    <w:rsid w:val="0016365C"/>
    <w:rsid w:val="00166266"/>
    <w:rsid w:val="00167461"/>
    <w:rsid w:val="00172A29"/>
    <w:rsid w:val="001739BE"/>
    <w:rsid w:val="0017411A"/>
    <w:rsid w:val="001809EE"/>
    <w:rsid w:val="00181E10"/>
    <w:rsid w:val="0018302B"/>
    <w:rsid w:val="00192B50"/>
    <w:rsid w:val="00195445"/>
    <w:rsid w:val="00195E9C"/>
    <w:rsid w:val="001965F7"/>
    <w:rsid w:val="001A7252"/>
    <w:rsid w:val="001B34B8"/>
    <w:rsid w:val="001B6B70"/>
    <w:rsid w:val="001C5DF9"/>
    <w:rsid w:val="001D138F"/>
    <w:rsid w:val="001D20CD"/>
    <w:rsid w:val="001D212B"/>
    <w:rsid w:val="001D75CC"/>
    <w:rsid w:val="001E0A92"/>
    <w:rsid w:val="001E2ACA"/>
    <w:rsid w:val="001E2C3E"/>
    <w:rsid w:val="001E36FF"/>
    <w:rsid w:val="001E3E3C"/>
    <w:rsid w:val="001E40B3"/>
    <w:rsid w:val="001F3C14"/>
    <w:rsid w:val="001F4116"/>
    <w:rsid w:val="001F4D92"/>
    <w:rsid w:val="001F526A"/>
    <w:rsid w:val="001F5795"/>
    <w:rsid w:val="00200475"/>
    <w:rsid w:val="0020074E"/>
    <w:rsid w:val="00202EE3"/>
    <w:rsid w:val="00203B4F"/>
    <w:rsid w:val="00203FA0"/>
    <w:rsid w:val="002051A3"/>
    <w:rsid w:val="00206EAB"/>
    <w:rsid w:val="002103B6"/>
    <w:rsid w:val="00210D12"/>
    <w:rsid w:val="00212267"/>
    <w:rsid w:val="0021306F"/>
    <w:rsid w:val="002237AB"/>
    <w:rsid w:val="00226BCF"/>
    <w:rsid w:val="002308FD"/>
    <w:rsid w:val="0023120E"/>
    <w:rsid w:val="00232983"/>
    <w:rsid w:val="0023671E"/>
    <w:rsid w:val="00236B99"/>
    <w:rsid w:val="00236C83"/>
    <w:rsid w:val="00243686"/>
    <w:rsid w:val="00245FEA"/>
    <w:rsid w:val="00250AF5"/>
    <w:rsid w:val="00252760"/>
    <w:rsid w:val="00254E91"/>
    <w:rsid w:val="00256975"/>
    <w:rsid w:val="002627A8"/>
    <w:rsid w:val="0026372C"/>
    <w:rsid w:val="002639D1"/>
    <w:rsid w:val="00263A06"/>
    <w:rsid w:val="00266159"/>
    <w:rsid w:val="00266D6C"/>
    <w:rsid w:val="0027075E"/>
    <w:rsid w:val="00271921"/>
    <w:rsid w:val="002765C6"/>
    <w:rsid w:val="002775A5"/>
    <w:rsid w:val="002807C1"/>
    <w:rsid w:val="00282B2A"/>
    <w:rsid w:val="00282B42"/>
    <w:rsid w:val="00284AD7"/>
    <w:rsid w:val="00285152"/>
    <w:rsid w:val="0028563F"/>
    <w:rsid w:val="00286CE4"/>
    <w:rsid w:val="00291A18"/>
    <w:rsid w:val="00293FA8"/>
    <w:rsid w:val="002947BC"/>
    <w:rsid w:val="002964AE"/>
    <w:rsid w:val="002970FE"/>
    <w:rsid w:val="002A05AC"/>
    <w:rsid w:val="002A0F64"/>
    <w:rsid w:val="002A482E"/>
    <w:rsid w:val="002A6F29"/>
    <w:rsid w:val="002B4276"/>
    <w:rsid w:val="002B6066"/>
    <w:rsid w:val="002C237F"/>
    <w:rsid w:val="002C3744"/>
    <w:rsid w:val="002C4396"/>
    <w:rsid w:val="002C58BC"/>
    <w:rsid w:val="002C6E7D"/>
    <w:rsid w:val="002D11C2"/>
    <w:rsid w:val="002D1618"/>
    <w:rsid w:val="002D24AA"/>
    <w:rsid w:val="002D2995"/>
    <w:rsid w:val="002D3FE5"/>
    <w:rsid w:val="002D41E4"/>
    <w:rsid w:val="002D43DA"/>
    <w:rsid w:val="002D4BA9"/>
    <w:rsid w:val="002D6FD6"/>
    <w:rsid w:val="002E27A8"/>
    <w:rsid w:val="002E72B4"/>
    <w:rsid w:val="002E741A"/>
    <w:rsid w:val="002E7793"/>
    <w:rsid w:val="002F2E67"/>
    <w:rsid w:val="00301ABD"/>
    <w:rsid w:val="00303A95"/>
    <w:rsid w:val="0030414C"/>
    <w:rsid w:val="003042CE"/>
    <w:rsid w:val="00304448"/>
    <w:rsid w:val="00305825"/>
    <w:rsid w:val="0030617F"/>
    <w:rsid w:val="0031271B"/>
    <w:rsid w:val="00312F17"/>
    <w:rsid w:val="00313A71"/>
    <w:rsid w:val="003148A6"/>
    <w:rsid w:val="00315AB3"/>
    <w:rsid w:val="00320BAD"/>
    <w:rsid w:val="0032579D"/>
    <w:rsid w:val="00325FE2"/>
    <w:rsid w:val="003270D2"/>
    <w:rsid w:val="00330200"/>
    <w:rsid w:val="00331293"/>
    <w:rsid w:val="0033146A"/>
    <w:rsid w:val="00335853"/>
    <w:rsid w:val="003360AC"/>
    <w:rsid w:val="0033680A"/>
    <w:rsid w:val="00336837"/>
    <w:rsid w:val="00337BDA"/>
    <w:rsid w:val="00337FDA"/>
    <w:rsid w:val="003407E2"/>
    <w:rsid w:val="003525C8"/>
    <w:rsid w:val="00355528"/>
    <w:rsid w:val="00355FA0"/>
    <w:rsid w:val="00356F2F"/>
    <w:rsid w:val="0036158D"/>
    <w:rsid w:val="00361B66"/>
    <w:rsid w:val="003642E3"/>
    <w:rsid w:val="00370254"/>
    <w:rsid w:val="00372EC4"/>
    <w:rsid w:val="003742C9"/>
    <w:rsid w:val="003763CC"/>
    <w:rsid w:val="003774CB"/>
    <w:rsid w:val="00380603"/>
    <w:rsid w:val="00381CF8"/>
    <w:rsid w:val="00382151"/>
    <w:rsid w:val="00386953"/>
    <w:rsid w:val="0038748D"/>
    <w:rsid w:val="003914CE"/>
    <w:rsid w:val="00394087"/>
    <w:rsid w:val="003A0735"/>
    <w:rsid w:val="003A1B17"/>
    <w:rsid w:val="003A365E"/>
    <w:rsid w:val="003A4872"/>
    <w:rsid w:val="003B08E7"/>
    <w:rsid w:val="003B0B7A"/>
    <w:rsid w:val="003B2AE2"/>
    <w:rsid w:val="003B38A4"/>
    <w:rsid w:val="003B405B"/>
    <w:rsid w:val="003B5300"/>
    <w:rsid w:val="003B61E5"/>
    <w:rsid w:val="003B6F5A"/>
    <w:rsid w:val="003B7B79"/>
    <w:rsid w:val="003C02D1"/>
    <w:rsid w:val="003C2D87"/>
    <w:rsid w:val="003C2DAB"/>
    <w:rsid w:val="003C421C"/>
    <w:rsid w:val="003C4E36"/>
    <w:rsid w:val="003D05B3"/>
    <w:rsid w:val="003D1016"/>
    <w:rsid w:val="003D17E6"/>
    <w:rsid w:val="003D5D62"/>
    <w:rsid w:val="003D6EC3"/>
    <w:rsid w:val="003D7AA6"/>
    <w:rsid w:val="003E026D"/>
    <w:rsid w:val="003E0E2F"/>
    <w:rsid w:val="003E3664"/>
    <w:rsid w:val="003E3E4C"/>
    <w:rsid w:val="003E4CD2"/>
    <w:rsid w:val="003F1203"/>
    <w:rsid w:val="003F2E90"/>
    <w:rsid w:val="0040349B"/>
    <w:rsid w:val="00405CE1"/>
    <w:rsid w:val="0040717F"/>
    <w:rsid w:val="0041099F"/>
    <w:rsid w:val="00415A08"/>
    <w:rsid w:val="004176FF"/>
    <w:rsid w:val="00417A21"/>
    <w:rsid w:val="00421FE8"/>
    <w:rsid w:val="00424BE0"/>
    <w:rsid w:val="004253F4"/>
    <w:rsid w:val="00435F18"/>
    <w:rsid w:val="0045218F"/>
    <w:rsid w:val="00453C33"/>
    <w:rsid w:val="004552AB"/>
    <w:rsid w:val="004553BB"/>
    <w:rsid w:val="00456BFE"/>
    <w:rsid w:val="00456C61"/>
    <w:rsid w:val="00460003"/>
    <w:rsid w:val="004611CF"/>
    <w:rsid w:val="004622D9"/>
    <w:rsid w:val="00463B06"/>
    <w:rsid w:val="004666E1"/>
    <w:rsid w:val="00475409"/>
    <w:rsid w:val="00476016"/>
    <w:rsid w:val="00476417"/>
    <w:rsid w:val="00480B2A"/>
    <w:rsid w:val="004833B9"/>
    <w:rsid w:val="00487CE6"/>
    <w:rsid w:val="00493233"/>
    <w:rsid w:val="00494F0C"/>
    <w:rsid w:val="00496765"/>
    <w:rsid w:val="00496BAB"/>
    <w:rsid w:val="004A0BA5"/>
    <w:rsid w:val="004A1B2C"/>
    <w:rsid w:val="004A29FE"/>
    <w:rsid w:val="004A4C5E"/>
    <w:rsid w:val="004A4FB7"/>
    <w:rsid w:val="004A5872"/>
    <w:rsid w:val="004A5CF6"/>
    <w:rsid w:val="004A7F5A"/>
    <w:rsid w:val="004B0734"/>
    <w:rsid w:val="004B0983"/>
    <w:rsid w:val="004B1357"/>
    <w:rsid w:val="004B1865"/>
    <w:rsid w:val="004B18C9"/>
    <w:rsid w:val="004B1ACB"/>
    <w:rsid w:val="004B33DA"/>
    <w:rsid w:val="004B3689"/>
    <w:rsid w:val="004B4EC2"/>
    <w:rsid w:val="004B51C0"/>
    <w:rsid w:val="004B5387"/>
    <w:rsid w:val="004B5734"/>
    <w:rsid w:val="004B5800"/>
    <w:rsid w:val="004B64B0"/>
    <w:rsid w:val="004B7014"/>
    <w:rsid w:val="004B7AAE"/>
    <w:rsid w:val="004C29C6"/>
    <w:rsid w:val="004C3BFA"/>
    <w:rsid w:val="004D0FE4"/>
    <w:rsid w:val="004D4904"/>
    <w:rsid w:val="004D66A6"/>
    <w:rsid w:val="004D70B5"/>
    <w:rsid w:val="004E16BF"/>
    <w:rsid w:val="004F135E"/>
    <w:rsid w:val="004F2EC9"/>
    <w:rsid w:val="004F3139"/>
    <w:rsid w:val="004F4817"/>
    <w:rsid w:val="004F5427"/>
    <w:rsid w:val="0050029B"/>
    <w:rsid w:val="00501C5A"/>
    <w:rsid w:val="00502308"/>
    <w:rsid w:val="0050287D"/>
    <w:rsid w:val="00504D43"/>
    <w:rsid w:val="0050615A"/>
    <w:rsid w:val="00510603"/>
    <w:rsid w:val="00511699"/>
    <w:rsid w:val="00512433"/>
    <w:rsid w:val="00514FEF"/>
    <w:rsid w:val="0051589F"/>
    <w:rsid w:val="005158DE"/>
    <w:rsid w:val="00516D35"/>
    <w:rsid w:val="00517D15"/>
    <w:rsid w:val="00520976"/>
    <w:rsid w:val="005214EB"/>
    <w:rsid w:val="00521F2E"/>
    <w:rsid w:val="005241D3"/>
    <w:rsid w:val="00526178"/>
    <w:rsid w:val="0052722E"/>
    <w:rsid w:val="005277F9"/>
    <w:rsid w:val="00532043"/>
    <w:rsid w:val="00532825"/>
    <w:rsid w:val="005356DD"/>
    <w:rsid w:val="00537402"/>
    <w:rsid w:val="0054020F"/>
    <w:rsid w:val="00540393"/>
    <w:rsid w:val="00543FE0"/>
    <w:rsid w:val="005451F7"/>
    <w:rsid w:val="005458FA"/>
    <w:rsid w:val="00547DD2"/>
    <w:rsid w:val="0055307F"/>
    <w:rsid w:val="00557F8D"/>
    <w:rsid w:val="005603F9"/>
    <w:rsid w:val="00563225"/>
    <w:rsid w:val="00563E10"/>
    <w:rsid w:val="00565DA3"/>
    <w:rsid w:val="005676F1"/>
    <w:rsid w:val="0056780D"/>
    <w:rsid w:val="00570635"/>
    <w:rsid w:val="005712AF"/>
    <w:rsid w:val="005749BE"/>
    <w:rsid w:val="00574D5A"/>
    <w:rsid w:val="005763B1"/>
    <w:rsid w:val="00577C64"/>
    <w:rsid w:val="00584712"/>
    <w:rsid w:val="00584F7E"/>
    <w:rsid w:val="00585AED"/>
    <w:rsid w:val="005943E2"/>
    <w:rsid w:val="00594555"/>
    <w:rsid w:val="005976B3"/>
    <w:rsid w:val="005A0785"/>
    <w:rsid w:val="005A12E8"/>
    <w:rsid w:val="005A3110"/>
    <w:rsid w:val="005A36AE"/>
    <w:rsid w:val="005A7AEC"/>
    <w:rsid w:val="005B157A"/>
    <w:rsid w:val="005B1B9C"/>
    <w:rsid w:val="005B1C49"/>
    <w:rsid w:val="005B2E65"/>
    <w:rsid w:val="005B67F5"/>
    <w:rsid w:val="005B6957"/>
    <w:rsid w:val="005B6B51"/>
    <w:rsid w:val="005C0262"/>
    <w:rsid w:val="005C330E"/>
    <w:rsid w:val="005C420F"/>
    <w:rsid w:val="005C71F3"/>
    <w:rsid w:val="005C7505"/>
    <w:rsid w:val="005D0BAC"/>
    <w:rsid w:val="005D37FF"/>
    <w:rsid w:val="005D5376"/>
    <w:rsid w:val="005D569A"/>
    <w:rsid w:val="005D6AE4"/>
    <w:rsid w:val="005E36C6"/>
    <w:rsid w:val="005E3C2E"/>
    <w:rsid w:val="005E74B1"/>
    <w:rsid w:val="005F07FD"/>
    <w:rsid w:val="005F529F"/>
    <w:rsid w:val="005F5B7C"/>
    <w:rsid w:val="005F738F"/>
    <w:rsid w:val="005F7770"/>
    <w:rsid w:val="00601DAF"/>
    <w:rsid w:val="006030A8"/>
    <w:rsid w:val="00603349"/>
    <w:rsid w:val="00603D80"/>
    <w:rsid w:val="00610947"/>
    <w:rsid w:val="00613879"/>
    <w:rsid w:val="0061453B"/>
    <w:rsid w:val="00614EA0"/>
    <w:rsid w:val="0061710D"/>
    <w:rsid w:val="00617435"/>
    <w:rsid w:val="006221AD"/>
    <w:rsid w:val="006229F1"/>
    <w:rsid w:val="00622C4E"/>
    <w:rsid w:val="00623D87"/>
    <w:rsid w:val="00627580"/>
    <w:rsid w:val="00631B61"/>
    <w:rsid w:val="00632876"/>
    <w:rsid w:val="00633DC8"/>
    <w:rsid w:val="006366FE"/>
    <w:rsid w:val="006375AC"/>
    <w:rsid w:val="006403B2"/>
    <w:rsid w:val="006404CC"/>
    <w:rsid w:val="00642636"/>
    <w:rsid w:val="00643FA8"/>
    <w:rsid w:val="00645452"/>
    <w:rsid w:val="00645C0A"/>
    <w:rsid w:val="00647443"/>
    <w:rsid w:val="00651270"/>
    <w:rsid w:val="00652EDF"/>
    <w:rsid w:val="00653256"/>
    <w:rsid w:val="0065498D"/>
    <w:rsid w:val="00654F07"/>
    <w:rsid w:val="00656E12"/>
    <w:rsid w:val="00657899"/>
    <w:rsid w:val="00661F0A"/>
    <w:rsid w:val="00662DE6"/>
    <w:rsid w:val="00667B6F"/>
    <w:rsid w:val="0067027C"/>
    <w:rsid w:val="006728F6"/>
    <w:rsid w:val="00677255"/>
    <w:rsid w:val="00680364"/>
    <w:rsid w:val="00680EA8"/>
    <w:rsid w:val="006867AD"/>
    <w:rsid w:val="00686EDB"/>
    <w:rsid w:val="00686EDF"/>
    <w:rsid w:val="0068793F"/>
    <w:rsid w:val="00690EC6"/>
    <w:rsid w:val="006916FD"/>
    <w:rsid w:val="00697F0F"/>
    <w:rsid w:val="006A0FA7"/>
    <w:rsid w:val="006A0FB6"/>
    <w:rsid w:val="006A20B9"/>
    <w:rsid w:val="006A50D2"/>
    <w:rsid w:val="006A6588"/>
    <w:rsid w:val="006A7999"/>
    <w:rsid w:val="006A7B45"/>
    <w:rsid w:val="006B1898"/>
    <w:rsid w:val="006B305F"/>
    <w:rsid w:val="006B314C"/>
    <w:rsid w:val="006B6C17"/>
    <w:rsid w:val="006B7012"/>
    <w:rsid w:val="006B780B"/>
    <w:rsid w:val="006B7BB1"/>
    <w:rsid w:val="006C1A72"/>
    <w:rsid w:val="006C1AD1"/>
    <w:rsid w:val="006C228C"/>
    <w:rsid w:val="006C55EF"/>
    <w:rsid w:val="006D190F"/>
    <w:rsid w:val="006D27F3"/>
    <w:rsid w:val="006D6248"/>
    <w:rsid w:val="006D7035"/>
    <w:rsid w:val="006E5244"/>
    <w:rsid w:val="006E6C31"/>
    <w:rsid w:val="006F0B16"/>
    <w:rsid w:val="006F0C2D"/>
    <w:rsid w:val="006F1202"/>
    <w:rsid w:val="006F12CC"/>
    <w:rsid w:val="006F2234"/>
    <w:rsid w:val="006F3D60"/>
    <w:rsid w:val="006F7F63"/>
    <w:rsid w:val="007003F1"/>
    <w:rsid w:val="007007EB"/>
    <w:rsid w:val="00701B70"/>
    <w:rsid w:val="00702AAB"/>
    <w:rsid w:val="00706ECC"/>
    <w:rsid w:val="00707663"/>
    <w:rsid w:val="007076BA"/>
    <w:rsid w:val="007102D2"/>
    <w:rsid w:val="00711406"/>
    <w:rsid w:val="00713EE2"/>
    <w:rsid w:val="0071419E"/>
    <w:rsid w:val="007146BC"/>
    <w:rsid w:val="00717864"/>
    <w:rsid w:val="007203E2"/>
    <w:rsid w:val="00720AF4"/>
    <w:rsid w:val="007218F4"/>
    <w:rsid w:val="00723E53"/>
    <w:rsid w:val="007247D2"/>
    <w:rsid w:val="00724B4E"/>
    <w:rsid w:val="00734E93"/>
    <w:rsid w:val="00735016"/>
    <w:rsid w:val="00735B8E"/>
    <w:rsid w:val="00737AA1"/>
    <w:rsid w:val="0074008A"/>
    <w:rsid w:val="00740155"/>
    <w:rsid w:val="00743708"/>
    <w:rsid w:val="007453E3"/>
    <w:rsid w:val="00754177"/>
    <w:rsid w:val="00756BE9"/>
    <w:rsid w:val="00757B11"/>
    <w:rsid w:val="007648A4"/>
    <w:rsid w:val="00764C04"/>
    <w:rsid w:val="00765B03"/>
    <w:rsid w:val="00766366"/>
    <w:rsid w:val="00772A11"/>
    <w:rsid w:val="00773465"/>
    <w:rsid w:val="00775F25"/>
    <w:rsid w:val="007764B3"/>
    <w:rsid w:val="00776C55"/>
    <w:rsid w:val="0077795A"/>
    <w:rsid w:val="00777FD2"/>
    <w:rsid w:val="007817E7"/>
    <w:rsid w:val="0078346C"/>
    <w:rsid w:val="007852B3"/>
    <w:rsid w:val="00787231"/>
    <w:rsid w:val="00790E7A"/>
    <w:rsid w:val="00791252"/>
    <w:rsid w:val="007928E9"/>
    <w:rsid w:val="0079294A"/>
    <w:rsid w:val="00792DF8"/>
    <w:rsid w:val="00795397"/>
    <w:rsid w:val="00797EA9"/>
    <w:rsid w:val="007A35E3"/>
    <w:rsid w:val="007B0AEE"/>
    <w:rsid w:val="007B3201"/>
    <w:rsid w:val="007B3233"/>
    <w:rsid w:val="007B5D8F"/>
    <w:rsid w:val="007B62B2"/>
    <w:rsid w:val="007C1B85"/>
    <w:rsid w:val="007C547E"/>
    <w:rsid w:val="007C5D49"/>
    <w:rsid w:val="007C7713"/>
    <w:rsid w:val="007D4786"/>
    <w:rsid w:val="007D5217"/>
    <w:rsid w:val="007D5587"/>
    <w:rsid w:val="007E0C80"/>
    <w:rsid w:val="007E1295"/>
    <w:rsid w:val="007E2A07"/>
    <w:rsid w:val="007E34A0"/>
    <w:rsid w:val="007E362D"/>
    <w:rsid w:val="007E37A5"/>
    <w:rsid w:val="007E4661"/>
    <w:rsid w:val="007E646F"/>
    <w:rsid w:val="007E659B"/>
    <w:rsid w:val="007E6A12"/>
    <w:rsid w:val="007E7379"/>
    <w:rsid w:val="007F0780"/>
    <w:rsid w:val="007F2F3C"/>
    <w:rsid w:val="007F40EA"/>
    <w:rsid w:val="007F5718"/>
    <w:rsid w:val="008040F5"/>
    <w:rsid w:val="008047C2"/>
    <w:rsid w:val="00805168"/>
    <w:rsid w:val="00805550"/>
    <w:rsid w:val="008058D9"/>
    <w:rsid w:val="008061F6"/>
    <w:rsid w:val="00806D6D"/>
    <w:rsid w:val="00807A7F"/>
    <w:rsid w:val="00811ED0"/>
    <w:rsid w:val="008140CE"/>
    <w:rsid w:val="00823DA8"/>
    <w:rsid w:val="0082449A"/>
    <w:rsid w:val="0082736A"/>
    <w:rsid w:val="0083010A"/>
    <w:rsid w:val="0083290D"/>
    <w:rsid w:val="00835BEF"/>
    <w:rsid w:val="008373E5"/>
    <w:rsid w:val="00842BE4"/>
    <w:rsid w:val="00844CA8"/>
    <w:rsid w:val="008450D1"/>
    <w:rsid w:val="0084632D"/>
    <w:rsid w:val="0084658E"/>
    <w:rsid w:val="00847562"/>
    <w:rsid w:val="00847757"/>
    <w:rsid w:val="0085450F"/>
    <w:rsid w:val="00854809"/>
    <w:rsid w:val="0085772B"/>
    <w:rsid w:val="00857794"/>
    <w:rsid w:val="00857B53"/>
    <w:rsid w:val="00857F82"/>
    <w:rsid w:val="00860CF1"/>
    <w:rsid w:val="0086153B"/>
    <w:rsid w:val="00862CA6"/>
    <w:rsid w:val="00863D95"/>
    <w:rsid w:val="00863F56"/>
    <w:rsid w:val="00875CD9"/>
    <w:rsid w:val="00877644"/>
    <w:rsid w:val="0088046D"/>
    <w:rsid w:val="00880A12"/>
    <w:rsid w:val="00886D13"/>
    <w:rsid w:val="008873CB"/>
    <w:rsid w:val="00887A2E"/>
    <w:rsid w:val="00893167"/>
    <w:rsid w:val="0089360B"/>
    <w:rsid w:val="00894F05"/>
    <w:rsid w:val="00896581"/>
    <w:rsid w:val="00897178"/>
    <w:rsid w:val="00897BC6"/>
    <w:rsid w:val="008A1885"/>
    <w:rsid w:val="008A479A"/>
    <w:rsid w:val="008A65C5"/>
    <w:rsid w:val="008A6863"/>
    <w:rsid w:val="008A713E"/>
    <w:rsid w:val="008B207F"/>
    <w:rsid w:val="008B24D9"/>
    <w:rsid w:val="008B3342"/>
    <w:rsid w:val="008B33E4"/>
    <w:rsid w:val="008B4D87"/>
    <w:rsid w:val="008B624F"/>
    <w:rsid w:val="008C1D19"/>
    <w:rsid w:val="008C262E"/>
    <w:rsid w:val="008C4D60"/>
    <w:rsid w:val="008C6F64"/>
    <w:rsid w:val="008D14E6"/>
    <w:rsid w:val="008D2E64"/>
    <w:rsid w:val="008D533C"/>
    <w:rsid w:val="008D5B98"/>
    <w:rsid w:val="008D77A9"/>
    <w:rsid w:val="008D77DA"/>
    <w:rsid w:val="008E3708"/>
    <w:rsid w:val="008E4CBC"/>
    <w:rsid w:val="008E4E00"/>
    <w:rsid w:val="008F5B4C"/>
    <w:rsid w:val="008F6089"/>
    <w:rsid w:val="00902E8F"/>
    <w:rsid w:val="009071F4"/>
    <w:rsid w:val="00910AD2"/>
    <w:rsid w:val="00915FFD"/>
    <w:rsid w:val="009172D0"/>
    <w:rsid w:val="00917ECA"/>
    <w:rsid w:val="00922E7E"/>
    <w:rsid w:val="009231C9"/>
    <w:rsid w:val="00924517"/>
    <w:rsid w:val="009317A9"/>
    <w:rsid w:val="00931ADC"/>
    <w:rsid w:val="00934CC4"/>
    <w:rsid w:val="009352F7"/>
    <w:rsid w:val="009362CA"/>
    <w:rsid w:val="009470FB"/>
    <w:rsid w:val="0095070F"/>
    <w:rsid w:val="00952673"/>
    <w:rsid w:val="009538B1"/>
    <w:rsid w:val="00956EED"/>
    <w:rsid w:val="00964411"/>
    <w:rsid w:val="009647AA"/>
    <w:rsid w:val="00965A90"/>
    <w:rsid w:val="00965AD9"/>
    <w:rsid w:val="00967030"/>
    <w:rsid w:val="0096728A"/>
    <w:rsid w:val="00970D3A"/>
    <w:rsid w:val="0097122C"/>
    <w:rsid w:val="00971972"/>
    <w:rsid w:val="009757F3"/>
    <w:rsid w:val="00975A01"/>
    <w:rsid w:val="00977878"/>
    <w:rsid w:val="00982666"/>
    <w:rsid w:val="009849D4"/>
    <w:rsid w:val="00986A22"/>
    <w:rsid w:val="009872AB"/>
    <w:rsid w:val="00991656"/>
    <w:rsid w:val="00992534"/>
    <w:rsid w:val="0099297C"/>
    <w:rsid w:val="00993A31"/>
    <w:rsid w:val="00993C41"/>
    <w:rsid w:val="0099593B"/>
    <w:rsid w:val="009A02B7"/>
    <w:rsid w:val="009A13C2"/>
    <w:rsid w:val="009A1F29"/>
    <w:rsid w:val="009A2427"/>
    <w:rsid w:val="009A2A71"/>
    <w:rsid w:val="009A64EA"/>
    <w:rsid w:val="009A69C8"/>
    <w:rsid w:val="009A7269"/>
    <w:rsid w:val="009A73BD"/>
    <w:rsid w:val="009B01EF"/>
    <w:rsid w:val="009B30ED"/>
    <w:rsid w:val="009B6E76"/>
    <w:rsid w:val="009C0F04"/>
    <w:rsid w:val="009C2528"/>
    <w:rsid w:val="009C3AAE"/>
    <w:rsid w:val="009C5CF5"/>
    <w:rsid w:val="009C7FCE"/>
    <w:rsid w:val="009D6361"/>
    <w:rsid w:val="009E28CB"/>
    <w:rsid w:val="009E776D"/>
    <w:rsid w:val="009E7A31"/>
    <w:rsid w:val="009F0529"/>
    <w:rsid w:val="009F5C93"/>
    <w:rsid w:val="009F711B"/>
    <w:rsid w:val="00A01CE8"/>
    <w:rsid w:val="00A03554"/>
    <w:rsid w:val="00A0389D"/>
    <w:rsid w:val="00A03BF8"/>
    <w:rsid w:val="00A129EB"/>
    <w:rsid w:val="00A12B7B"/>
    <w:rsid w:val="00A14554"/>
    <w:rsid w:val="00A14E67"/>
    <w:rsid w:val="00A153F4"/>
    <w:rsid w:val="00A156E3"/>
    <w:rsid w:val="00A17A15"/>
    <w:rsid w:val="00A22C52"/>
    <w:rsid w:val="00A24E52"/>
    <w:rsid w:val="00A26459"/>
    <w:rsid w:val="00A27D2C"/>
    <w:rsid w:val="00A32B7B"/>
    <w:rsid w:val="00A34F5C"/>
    <w:rsid w:val="00A37FB7"/>
    <w:rsid w:val="00A41ABE"/>
    <w:rsid w:val="00A45187"/>
    <w:rsid w:val="00A46C2D"/>
    <w:rsid w:val="00A4734A"/>
    <w:rsid w:val="00A51FDF"/>
    <w:rsid w:val="00A524F5"/>
    <w:rsid w:val="00A541FA"/>
    <w:rsid w:val="00A54D3C"/>
    <w:rsid w:val="00A56B5B"/>
    <w:rsid w:val="00A56E63"/>
    <w:rsid w:val="00A644A5"/>
    <w:rsid w:val="00A645B8"/>
    <w:rsid w:val="00A65501"/>
    <w:rsid w:val="00A70D0F"/>
    <w:rsid w:val="00A76F81"/>
    <w:rsid w:val="00A77CE4"/>
    <w:rsid w:val="00A816F4"/>
    <w:rsid w:val="00A83930"/>
    <w:rsid w:val="00A85ED4"/>
    <w:rsid w:val="00A863A8"/>
    <w:rsid w:val="00A86BF4"/>
    <w:rsid w:val="00A90020"/>
    <w:rsid w:val="00A91833"/>
    <w:rsid w:val="00A91C63"/>
    <w:rsid w:val="00A93924"/>
    <w:rsid w:val="00A94C0D"/>
    <w:rsid w:val="00A96E13"/>
    <w:rsid w:val="00A976BD"/>
    <w:rsid w:val="00AA353D"/>
    <w:rsid w:val="00AA3801"/>
    <w:rsid w:val="00AA3B46"/>
    <w:rsid w:val="00AA4E8B"/>
    <w:rsid w:val="00AA573C"/>
    <w:rsid w:val="00AB163B"/>
    <w:rsid w:val="00AB248B"/>
    <w:rsid w:val="00AB2E4B"/>
    <w:rsid w:val="00AB3076"/>
    <w:rsid w:val="00AB631D"/>
    <w:rsid w:val="00AB661A"/>
    <w:rsid w:val="00AB6AF8"/>
    <w:rsid w:val="00AC12C8"/>
    <w:rsid w:val="00AC24BF"/>
    <w:rsid w:val="00AC3864"/>
    <w:rsid w:val="00AC7B1D"/>
    <w:rsid w:val="00AD09F7"/>
    <w:rsid w:val="00AD5F91"/>
    <w:rsid w:val="00AD67D0"/>
    <w:rsid w:val="00AE154B"/>
    <w:rsid w:val="00AE1C81"/>
    <w:rsid w:val="00AE1DEB"/>
    <w:rsid w:val="00AE47CF"/>
    <w:rsid w:val="00AE5586"/>
    <w:rsid w:val="00AF19FF"/>
    <w:rsid w:val="00AF220B"/>
    <w:rsid w:val="00AF3963"/>
    <w:rsid w:val="00AF5709"/>
    <w:rsid w:val="00AF6EFC"/>
    <w:rsid w:val="00AF7067"/>
    <w:rsid w:val="00B01E1E"/>
    <w:rsid w:val="00B02192"/>
    <w:rsid w:val="00B030F1"/>
    <w:rsid w:val="00B0524D"/>
    <w:rsid w:val="00B104DD"/>
    <w:rsid w:val="00B143C9"/>
    <w:rsid w:val="00B16800"/>
    <w:rsid w:val="00B219EB"/>
    <w:rsid w:val="00B221C6"/>
    <w:rsid w:val="00B22810"/>
    <w:rsid w:val="00B2418A"/>
    <w:rsid w:val="00B2527F"/>
    <w:rsid w:val="00B265D8"/>
    <w:rsid w:val="00B2707B"/>
    <w:rsid w:val="00B27399"/>
    <w:rsid w:val="00B32488"/>
    <w:rsid w:val="00B351A3"/>
    <w:rsid w:val="00B35E71"/>
    <w:rsid w:val="00B37E87"/>
    <w:rsid w:val="00B443BB"/>
    <w:rsid w:val="00B54D47"/>
    <w:rsid w:val="00B558E9"/>
    <w:rsid w:val="00B57BEE"/>
    <w:rsid w:val="00B6130D"/>
    <w:rsid w:val="00B6350F"/>
    <w:rsid w:val="00B6399F"/>
    <w:rsid w:val="00B663FB"/>
    <w:rsid w:val="00B66DD1"/>
    <w:rsid w:val="00B710E3"/>
    <w:rsid w:val="00B7247F"/>
    <w:rsid w:val="00B72505"/>
    <w:rsid w:val="00B76C49"/>
    <w:rsid w:val="00B83D20"/>
    <w:rsid w:val="00B85347"/>
    <w:rsid w:val="00B91D67"/>
    <w:rsid w:val="00B9678B"/>
    <w:rsid w:val="00B975A0"/>
    <w:rsid w:val="00BA1004"/>
    <w:rsid w:val="00BA223A"/>
    <w:rsid w:val="00BA6C76"/>
    <w:rsid w:val="00BA79CE"/>
    <w:rsid w:val="00BB0226"/>
    <w:rsid w:val="00BB0E00"/>
    <w:rsid w:val="00BB1103"/>
    <w:rsid w:val="00BB6345"/>
    <w:rsid w:val="00BC0225"/>
    <w:rsid w:val="00BC1309"/>
    <w:rsid w:val="00BC2315"/>
    <w:rsid w:val="00BC3339"/>
    <w:rsid w:val="00BD71D9"/>
    <w:rsid w:val="00BD7D93"/>
    <w:rsid w:val="00BE0E50"/>
    <w:rsid w:val="00BE339B"/>
    <w:rsid w:val="00BE4CAB"/>
    <w:rsid w:val="00BE57DD"/>
    <w:rsid w:val="00BE5879"/>
    <w:rsid w:val="00BE5FC8"/>
    <w:rsid w:val="00BF3097"/>
    <w:rsid w:val="00BF521A"/>
    <w:rsid w:val="00BF7730"/>
    <w:rsid w:val="00C001FF"/>
    <w:rsid w:val="00C002CE"/>
    <w:rsid w:val="00C0040C"/>
    <w:rsid w:val="00C02EB3"/>
    <w:rsid w:val="00C03378"/>
    <w:rsid w:val="00C07064"/>
    <w:rsid w:val="00C138D8"/>
    <w:rsid w:val="00C13AA3"/>
    <w:rsid w:val="00C13EC0"/>
    <w:rsid w:val="00C20655"/>
    <w:rsid w:val="00C20C22"/>
    <w:rsid w:val="00C21E91"/>
    <w:rsid w:val="00C255A8"/>
    <w:rsid w:val="00C26CD6"/>
    <w:rsid w:val="00C310C2"/>
    <w:rsid w:val="00C312DE"/>
    <w:rsid w:val="00C35C75"/>
    <w:rsid w:val="00C407B3"/>
    <w:rsid w:val="00C41601"/>
    <w:rsid w:val="00C43712"/>
    <w:rsid w:val="00C43BC1"/>
    <w:rsid w:val="00C44343"/>
    <w:rsid w:val="00C447CD"/>
    <w:rsid w:val="00C44E04"/>
    <w:rsid w:val="00C45DCC"/>
    <w:rsid w:val="00C46C97"/>
    <w:rsid w:val="00C5142D"/>
    <w:rsid w:val="00C53F84"/>
    <w:rsid w:val="00C546F8"/>
    <w:rsid w:val="00C55C22"/>
    <w:rsid w:val="00C6396D"/>
    <w:rsid w:val="00C718F7"/>
    <w:rsid w:val="00C7280E"/>
    <w:rsid w:val="00C73EBC"/>
    <w:rsid w:val="00C75207"/>
    <w:rsid w:val="00C82650"/>
    <w:rsid w:val="00C82B93"/>
    <w:rsid w:val="00C82C61"/>
    <w:rsid w:val="00C844CA"/>
    <w:rsid w:val="00C93E06"/>
    <w:rsid w:val="00C96DD8"/>
    <w:rsid w:val="00C96FA9"/>
    <w:rsid w:val="00CA170D"/>
    <w:rsid w:val="00CA2369"/>
    <w:rsid w:val="00CA3615"/>
    <w:rsid w:val="00CA5D0B"/>
    <w:rsid w:val="00CA77FE"/>
    <w:rsid w:val="00CB21B2"/>
    <w:rsid w:val="00CB2B7F"/>
    <w:rsid w:val="00CB3236"/>
    <w:rsid w:val="00CB40E0"/>
    <w:rsid w:val="00CB4892"/>
    <w:rsid w:val="00CB721E"/>
    <w:rsid w:val="00CC461A"/>
    <w:rsid w:val="00CC7CA8"/>
    <w:rsid w:val="00CC7E54"/>
    <w:rsid w:val="00CD0E67"/>
    <w:rsid w:val="00CD1E25"/>
    <w:rsid w:val="00CD7068"/>
    <w:rsid w:val="00CD772B"/>
    <w:rsid w:val="00CD7755"/>
    <w:rsid w:val="00CE1310"/>
    <w:rsid w:val="00CE4019"/>
    <w:rsid w:val="00CE6698"/>
    <w:rsid w:val="00CF0B25"/>
    <w:rsid w:val="00D00F3B"/>
    <w:rsid w:val="00D03AD2"/>
    <w:rsid w:val="00D04721"/>
    <w:rsid w:val="00D07F04"/>
    <w:rsid w:val="00D12C09"/>
    <w:rsid w:val="00D134E7"/>
    <w:rsid w:val="00D135D0"/>
    <w:rsid w:val="00D20483"/>
    <w:rsid w:val="00D21E7E"/>
    <w:rsid w:val="00D2214F"/>
    <w:rsid w:val="00D23156"/>
    <w:rsid w:val="00D25C03"/>
    <w:rsid w:val="00D26209"/>
    <w:rsid w:val="00D309FC"/>
    <w:rsid w:val="00D34727"/>
    <w:rsid w:val="00D34998"/>
    <w:rsid w:val="00D36AC9"/>
    <w:rsid w:val="00D41269"/>
    <w:rsid w:val="00D414AB"/>
    <w:rsid w:val="00D41C8D"/>
    <w:rsid w:val="00D4204C"/>
    <w:rsid w:val="00D44BF6"/>
    <w:rsid w:val="00D459B6"/>
    <w:rsid w:val="00D512C9"/>
    <w:rsid w:val="00D52075"/>
    <w:rsid w:val="00D52516"/>
    <w:rsid w:val="00D54CD7"/>
    <w:rsid w:val="00D57759"/>
    <w:rsid w:val="00D61900"/>
    <w:rsid w:val="00D62CA0"/>
    <w:rsid w:val="00D63266"/>
    <w:rsid w:val="00D66360"/>
    <w:rsid w:val="00D66C81"/>
    <w:rsid w:val="00D66FFD"/>
    <w:rsid w:val="00D713BF"/>
    <w:rsid w:val="00D72EB3"/>
    <w:rsid w:val="00D72F26"/>
    <w:rsid w:val="00D81B4F"/>
    <w:rsid w:val="00D84762"/>
    <w:rsid w:val="00D85663"/>
    <w:rsid w:val="00D8713F"/>
    <w:rsid w:val="00D919AE"/>
    <w:rsid w:val="00D91CC5"/>
    <w:rsid w:val="00D92703"/>
    <w:rsid w:val="00D92FEA"/>
    <w:rsid w:val="00D930C1"/>
    <w:rsid w:val="00D96669"/>
    <w:rsid w:val="00D968B3"/>
    <w:rsid w:val="00D968F5"/>
    <w:rsid w:val="00D9725A"/>
    <w:rsid w:val="00DA3F32"/>
    <w:rsid w:val="00DA5102"/>
    <w:rsid w:val="00DA77FA"/>
    <w:rsid w:val="00DB1C9D"/>
    <w:rsid w:val="00DB2892"/>
    <w:rsid w:val="00DB2BE8"/>
    <w:rsid w:val="00DB2D1F"/>
    <w:rsid w:val="00DB382F"/>
    <w:rsid w:val="00DC0C3A"/>
    <w:rsid w:val="00DC24E6"/>
    <w:rsid w:val="00DC4C76"/>
    <w:rsid w:val="00DC5E57"/>
    <w:rsid w:val="00DC7668"/>
    <w:rsid w:val="00DD260C"/>
    <w:rsid w:val="00DD37A9"/>
    <w:rsid w:val="00DD4926"/>
    <w:rsid w:val="00DE147E"/>
    <w:rsid w:val="00DE400D"/>
    <w:rsid w:val="00DE4866"/>
    <w:rsid w:val="00DE59CD"/>
    <w:rsid w:val="00DE6CC1"/>
    <w:rsid w:val="00DE6DDD"/>
    <w:rsid w:val="00DE6EB0"/>
    <w:rsid w:val="00DF206E"/>
    <w:rsid w:val="00DF26B9"/>
    <w:rsid w:val="00DF273D"/>
    <w:rsid w:val="00DF42F8"/>
    <w:rsid w:val="00DF5DC3"/>
    <w:rsid w:val="00E00188"/>
    <w:rsid w:val="00E009E9"/>
    <w:rsid w:val="00E039F4"/>
    <w:rsid w:val="00E03EAF"/>
    <w:rsid w:val="00E12D4B"/>
    <w:rsid w:val="00E16E8F"/>
    <w:rsid w:val="00E26910"/>
    <w:rsid w:val="00E27D9A"/>
    <w:rsid w:val="00E30339"/>
    <w:rsid w:val="00E32EB8"/>
    <w:rsid w:val="00E34244"/>
    <w:rsid w:val="00E34652"/>
    <w:rsid w:val="00E376B9"/>
    <w:rsid w:val="00E40E9E"/>
    <w:rsid w:val="00E41B88"/>
    <w:rsid w:val="00E4303A"/>
    <w:rsid w:val="00E4504B"/>
    <w:rsid w:val="00E45D65"/>
    <w:rsid w:val="00E474ED"/>
    <w:rsid w:val="00E4757F"/>
    <w:rsid w:val="00E50210"/>
    <w:rsid w:val="00E5392A"/>
    <w:rsid w:val="00E54021"/>
    <w:rsid w:val="00E55088"/>
    <w:rsid w:val="00E55AEF"/>
    <w:rsid w:val="00E57563"/>
    <w:rsid w:val="00E57E5D"/>
    <w:rsid w:val="00E6465F"/>
    <w:rsid w:val="00E654CB"/>
    <w:rsid w:val="00E66A10"/>
    <w:rsid w:val="00E71780"/>
    <w:rsid w:val="00E74D8A"/>
    <w:rsid w:val="00E75F6C"/>
    <w:rsid w:val="00E82BC0"/>
    <w:rsid w:val="00E84014"/>
    <w:rsid w:val="00E852EE"/>
    <w:rsid w:val="00E908F4"/>
    <w:rsid w:val="00E92048"/>
    <w:rsid w:val="00E93C5C"/>
    <w:rsid w:val="00E94F44"/>
    <w:rsid w:val="00E97905"/>
    <w:rsid w:val="00EA11A9"/>
    <w:rsid w:val="00EA178C"/>
    <w:rsid w:val="00EA78E1"/>
    <w:rsid w:val="00EB3D0D"/>
    <w:rsid w:val="00EC3471"/>
    <w:rsid w:val="00EC40E5"/>
    <w:rsid w:val="00EC5CE9"/>
    <w:rsid w:val="00ED0CF9"/>
    <w:rsid w:val="00ED1387"/>
    <w:rsid w:val="00ED1D3E"/>
    <w:rsid w:val="00ED2907"/>
    <w:rsid w:val="00ED292F"/>
    <w:rsid w:val="00EE075C"/>
    <w:rsid w:val="00EE2AD5"/>
    <w:rsid w:val="00EE2F3F"/>
    <w:rsid w:val="00EE41EE"/>
    <w:rsid w:val="00EE7DE5"/>
    <w:rsid w:val="00EF1D52"/>
    <w:rsid w:val="00EF6FF1"/>
    <w:rsid w:val="00EF7A72"/>
    <w:rsid w:val="00F00D96"/>
    <w:rsid w:val="00F01176"/>
    <w:rsid w:val="00F07768"/>
    <w:rsid w:val="00F10F88"/>
    <w:rsid w:val="00F1249F"/>
    <w:rsid w:val="00F13AA3"/>
    <w:rsid w:val="00F13B1D"/>
    <w:rsid w:val="00F15A8E"/>
    <w:rsid w:val="00F21986"/>
    <w:rsid w:val="00F22C91"/>
    <w:rsid w:val="00F24174"/>
    <w:rsid w:val="00F2429A"/>
    <w:rsid w:val="00F24DB7"/>
    <w:rsid w:val="00F278F1"/>
    <w:rsid w:val="00F3359C"/>
    <w:rsid w:val="00F348D7"/>
    <w:rsid w:val="00F34B63"/>
    <w:rsid w:val="00F36008"/>
    <w:rsid w:val="00F36843"/>
    <w:rsid w:val="00F37BD1"/>
    <w:rsid w:val="00F40444"/>
    <w:rsid w:val="00F420FA"/>
    <w:rsid w:val="00F42156"/>
    <w:rsid w:val="00F436AE"/>
    <w:rsid w:val="00F4420D"/>
    <w:rsid w:val="00F457C4"/>
    <w:rsid w:val="00F464B5"/>
    <w:rsid w:val="00F475F9"/>
    <w:rsid w:val="00F47B2D"/>
    <w:rsid w:val="00F50A76"/>
    <w:rsid w:val="00F50E7A"/>
    <w:rsid w:val="00F514CF"/>
    <w:rsid w:val="00F51DAE"/>
    <w:rsid w:val="00F55621"/>
    <w:rsid w:val="00F628FA"/>
    <w:rsid w:val="00F62D8C"/>
    <w:rsid w:val="00F642F8"/>
    <w:rsid w:val="00F71C6C"/>
    <w:rsid w:val="00F72417"/>
    <w:rsid w:val="00F726A7"/>
    <w:rsid w:val="00F72C25"/>
    <w:rsid w:val="00F73E56"/>
    <w:rsid w:val="00F75C13"/>
    <w:rsid w:val="00F77862"/>
    <w:rsid w:val="00F77BD2"/>
    <w:rsid w:val="00F821F7"/>
    <w:rsid w:val="00F83174"/>
    <w:rsid w:val="00F84458"/>
    <w:rsid w:val="00F84A93"/>
    <w:rsid w:val="00F85E3E"/>
    <w:rsid w:val="00F86845"/>
    <w:rsid w:val="00F8702F"/>
    <w:rsid w:val="00F875CE"/>
    <w:rsid w:val="00F87927"/>
    <w:rsid w:val="00F87FBD"/>
    <w:rsid w:val="00F90DB6"/>
    <w:rsid w:val="00F9395B"/>
    <w:rsid w:val="00F9495C"/>
    <w:rsid w:val="00F96A5D"/>
    <w:rsid w:val="00FA182A"/>
    <w:rsid w:val="00FA2326"/>
    <w:rsid w:val="00FA330C"/>
    <w:rsid w:val="00FA4021"/>
    <w:rsid w:val="00FA4A4F"/>
    <w:rsid w:val="00FA5002"/>
    <w:rsid w:val="00FA698F"/>
    <w:rsid w:val="00FA7EA8"/>
    <w:rsid w:val="00FB05CB"/>
    <w:rsid w:val="00FB3632"/>
    <w:rsid w:val="00FB4ADE"/>
    <w:rsid w:val="00FB4D28"/>
    <w:rsid w:val="00FB6545"/>
    <w:rsid w:val="00FB7086"/>
    <w:rsid w:val="00FC0697"/>
    <w:rsid w:val="00FC1AC5"/>
    <w:rsid w:val="00FC23E3"/>
    <w:rsid w:val="00FC24EB"/>
    <w:rsid w:val="00FC2E91"/>
    <w:rsid w:val="00FC5090"/>
    <w:rsid w:val="00FC67F6"/>
    <w:rsid w:val="00FC70D2"/>
    <w:rsid w:val="00FD0007"/>
    <w:rsid w:val="00FE1312"/>
    <w:rsid w:val="00FE2193"/>
    <w:rsid w:val="00FE3BF5"/>
    <w:rsid w:val="00FE4450"/>
    <w:rsid w:val="00FE45CF"/>
    <w:rsid w:val="00FE4FAE"/>
    <w:rsid w:val="00FF029D"/>
    <w:rsid w:val="00FF0358"/>
    <w:rsid w:val="00FF0949"/>
    <w:rsid w:val="00FF1275"/>
    <w:rsid w:val="00FF2671"/>
    <w:rsid w:val="00FF394A"/>
    <w:rsid w:val="00FF6EB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F0855F81-D3EB-43C1-8891-010C9F7C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FEF"/>
    <w:rPr>
      <w:sz w:val="24"/>
      <w:szCs w:val="24"/>
    </w:rPr>
  </w:style>
  <w:style w:type="paragraph" w:styleId="Heading1">
    <w:name w:val="heading 1"/>
    <w:basedOn w:val="Normal"/>
    <w:link w:val="10"/>
    <w:uiPriority w:val="9"/>
    <w:qFormat/>
    <w:rsid w:val="003C4E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2"/>
    <w:uiPriority w:val="99"/>
    <w:rsid w:val="00514FEF"/>
    <w:pPr>
      <w:jc w:val="both"/>
    </w:pPr>
    <w:rPr>
      <w:i/>
      <w:iCs/>
    </w:rPr>
  </w:style>
  <w:style w:type="paragraph" w:styleId="BodyText">
    <w:name w:val="Body Text"/>
    <w:basedOn w:val="Normal"/>
    <w:rsid w:val="002D6FD6"/>
    <w:pPr>
      <w:spacing w:after="120"/>
    </w:pPr>
  </w:style>
  <w:style w:type="paragraph" w:styleId="Header">
    <w:name w:val="header"/>
    <w:basedOn w:val="Normal"/>
    <w:rsid w:val="00992534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992534"/>
  </w:style>
  <w:style w:type="paragraph" w:styleId="BalloonText">
    <w:name w:val="Balloon Text"/>
    <w:basedOn w:val="Normal"/>
    <w:link w:val="a"/>
    <w:rsid w:val="00860CF1"/>
    <w:rPr>
      <w:rFonts w:ascii="Tahoma" w:hAnsi="Tahoma"/>
      <w:sz w:val="16"/>
      <w:szCs w:val="16"/>
    </w:rPr>
  </w:style>
  <w:style w:type="character" w:customStyle="1" w:styleId="a">
    <w:name w:val="Текст выноски Знак"/>
    <w:link w:val="BalloonText"/>
    <w:rsid w:val="00860CF1"/>
    <w:rPr>
      <w:rFonts w:ascii="Tahoma" w:hAnsi="Tahoma" w:cs="Tahoma"/>
      <w:sz w:val="16"/>
      <w:szCs w:val="16"/>
    </w:rPr>
  </w:style>
  <w:style w:type="character" w:customStyle="1" w:styleId="a0">
    <w:name w:val="Основной текст_"/>
    <w:link w:val="1"/>
    <w:rsid w:val="00991656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991656"/>
    <w:pPr>
      <w:widowControl w:val="0"/>
      <w:shd w:val="clear" w:color="auto" w:fill="FFFFFF"/>
      <w:spacing w:after="420" w:line="0" w:lineRule="atLeast"/>
      <w:jc w:val="right"/>
    </w:pPr>
    <w:rPr>
      <w:spacing w:val="4"/>
      <w:sz w:val="20"/>
      <w:szCs w:val="20"/>
    </w:rPr>
  </w:style>
  <w:style w:type="character" w:customStyle="1" w:styleId="10">
    <w:name w:val="Заголовок 1 Знак"/>
    <w:link w:val="Heading1"/>
    <w:uiPriority w:val="9"/>
    <w:rsid w:val="003C4E36"/>
    <w:rPr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C6396D"/>
    <w:rPr>
      <w:sz w:val="24"/>
      <w:szCs w:val="24"/>
    </w:rPr>
  </w:style>
  <w:style w:type="character" w:styleId="Strong">
    <w:name w:val="Strong"/>
    <w:uiPriority w:val="22"/>
    <w:qFormat/>
    <w:rsid w:val="00AE154B"/>
    <w:rPr>
      <w:b/>
      <w:bCs w:val="0"/>
    </w:rPr>
  </w:style>
  <w:style w:type="character" w:customStyle="1" w:styleId="2">
    <w:name w:val="Основной текст 2 Знак"/>
    <w:link w:val="BodyText2"/>
    <w:uiPriority w:val="99"/>
    <w:rsid w:val="00AE154B"/>
    <w:rPr>
      <w:i/>
      <w:iCs/>
      <w:sz w:val="24"/>
      <w:szCs w:val="24"/>
    </w:rPr>
  </w:style>
  <w:style w:type="paragraph" w:customStyle="1" w:styleId="p6">
    <w:name w:val="p6"/>
    <w:basedOn w:val="Normal"/>
    <w:rsid w:val="00863F56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863F56"/>
  </w:style>
  <w:style w:type="character" w:customStyle="1" w:styleId="s2">
    <w:name w:val="s2"/>
    <w:basedOn w:val="DefaultParagraphFont"/>
    <w:rsid w:val="00863F56"/>
  </w:style>
  <w:style w:type="paragraph" w:customStyle="1" w:styleId="p7">
    <w:name w:val="p7"/>
    <w:basedOn w:val="Normal"/>
    <w:rsid w:val="00863F56"/>
    <w:pPr>
      <w:spacing w:before="100" w:beforeAutospacing="1" w:after="100" w:afterAutospacing="1"/>
    </w:pPr>
  </w:style>
  <w:style w:type="paragraph" w:customStyle="1" w:styleId="p5">
    <w:name w:val="p5"/>
    <w:basedOn w:val="Normal"/>
    <w:rsid w:val="00863F56"/>
    <w:pPr>
      <w:spacing w:before="100" w:beforeAutospacing="1" w:after="100" w:afterAutospacing="1"/>
    </w:pPr>
  </w:style>
  <w:style w:type="character" w:styleId="Hyperlink">
    <w:name w:val="Hyperlink"/>
    <w:basedOn w:val="DefaultParagraphFont"/>
    <w:unhideWhenUsed/>
    <w:rsid w:val="00863F56"/>
    <w:rPr>
      <w:color w:val="0000FF"/>
      <w:u w:val="single"/>
    </w:rPr>
  </w:style>
  <w:style w:type="character" w:customStyle="1" w:styleId="s3">
    <w:name w:val="s3"/>
    <w:basedOn w:val="DefaultParagraphFont"/>
    <w:rsid w:val="00863F56"/>
  </w:style>
  <w:style w:type="character" w:customStyle="1" w:styleId="s4">
    <w:name w:val="s4"/>
    <w:basedOn w:val="DefaultParagraphFont"/>
    <w:rsid w:val="00863F56"/>
  </w:style>
  <w:style w:type="paragraph" w:customStyle="1" w:styleId="p1">
    <w:name w:val="p1"/>
    <w:basedOn w:val="Normal"/>
    <w:rsid w:val="00863F56"/>
    <w:pPr>
      <w:spacing w:before="100" w:beforeAutospacing="1" w:after="100" w:afterAutospacing="1"/>
    </w:pPr>
  </w:style>
  <w:style w:type="paragraph" w:customStyle="1" w:styleId="20">
    <w:name w:val="Основной текст2"/>
    <w:basedOn w:val="Normal"/>
    <w:rsid w:val="00863F56"/>
    <w:pPr>
      <w:shd w:val="clear" w:color="auto" w:fill="FFFFFF"/>
      <w:spacing w:line="267" w:lineRule="exact"/>
      <w:ind w:hanging="340"/>
      <w:jc w:val="both"/>
    </w:pPr>
    <w:rPr>
      <w:color w:val="000000"/>
    </w:rPr>
  </w:style>
  <w:style w:type="paragraph" w:customStyle="1" w:styleId="p3">
    <w:name w:val="p3"/>
    <w:basedOn w:val="Normal"/>
    <w:rsid w:val="00F3359C"/>
    <w:pPr>
      <w:spacing w:before="100" w:beforeAutospacing="1" w:after="100" w:afterAutospacing="1"/>
    </w:pPr>
  </w:style>
  <w:style w:type="paragraph" w:customStyle="1" w:styleId="s10">
    <w:name w:val="s_1"/>
    <w:basedOn w:val="Normal"/>
    <w:rsid w:val="00F9495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F9495C"/>
    <w:rPr>
      <w:i/>
      <w:iCs/>
    </w:rPr>
  </w:style>
  <w:style w:type="paragraph" w:styleId="Footer">
    <w:name w:val="footer"/>
    <w:basedOn w:val="Normal"/>
    <w:link w:val="a1"/>
    <w:unhideWhenUsed/>
    <w:rsid w:val="00B76C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rsid w:val="00B76C49"/>
    <w:rPr>
      <w:sz w:val="24"/>
      <w:szCs w:val="24"/>
    </w:rPr>
  </w:style>
  <w:style w:type="character" w:customStyle="1" w:styleId="ListLabel1">
    <w:name w:val="ListLabel 1"/>
    <w:qFormat/>
    <w:rsid w:val="00E009E9"/>
    <w:rPr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-">
    <w:name w:val="Интернет-ссылка"/>
    <w:uiPriority w:val="99"/>
    <w:unhideWhenUsed/>
    <w:rsid w:val="000F460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0F4609"/>
  </w:style>
  <w:style w:type="paragraph" w:styleId="NormalWeb">
    <w:name w:val="Normal (Web)"/>
    <w:basedOn w:val="Normal"/>
    <w:uiPriority w:val="99"/>
    <w:semiHidden/>
    <w:unhideWhenUsed/>
    <w:rsid w:val="000141C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06DD97F-EDB9-42CA-9D77-578B10EE2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